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5F" w:rsidRPr="008A6E72" w:rsidRDefault="008A6E72" w:rsidP="008A6E72">
      <w:pPr>
        <w:jc w:val="center"/>
        <w:rPr>
          <w:b/>
          <w:sz w:val="24"/>
          <w:u w:val="single"/>
        </w:rPr>
      </w:pPr>
      <w:r w:rsidRPr="008A6E72">
        <w:rPr>
          <w:b/>
          <w:sz w:val="24"/>
          <w:u w:val="single"/>
        </w:rPr>
        <w:t>Assessment for the Dissertation</w:t>
      </w:r>
    </w:p>
    <w:p w:rsidR="008A6E72" w:rsidRPr="004029FE" w:rsidRDefault="00DF06C9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  <w:r>
        <w:rPr>
          <w:rFonts w:cs="Trebuchet MS"/>
          <w:b/>
          <w:szCs w:val="20"/>
          <w:u w:val="single"/>
        </w:rPr>
        <w:t>AO</w:t>
      </w:r>
      <w:r w:rsidR="008A6E72" w:rsidRPr="008A6E72">
        <w:rPr>
          <w:rFonts w:cs="Trebuchet MS"/>
          <w:b/>
          <w:szCs w:val="20"/>
          <w:u w:val="single"/>
        </w:rPr>
        <w:t>1</w:t>
      </w:r>
      <w:r>
        <w:rPr>
          <w:rFonts w:cs="Trebuchet MS"/>
          <w:b/>
          <w:szCs w:val="20"/>
          <w:u w:val="single"/>
        </w:rPr>
        <w:t>:</w:t>
      </w:r>
      <w:r w:rsidR="008A6E72" w:rsidRPr="004029FE">
        <w:rPr>
          <w:rFonts w:cs="Trebuchet MS"/>
          <w:szCs w:val="20"/>
          <w:u w:val="single"/>
        </w:rPr>
        <w:t xml:space="preserve"> </w:t>
      </w:r>
      <w:r w:rsidR="008A6E72" w:rsidRPr="004029FE">
        <w:rPr>
          <w:rFonts w:cs="Trebuchet MS"/>
          <w:b/>
          <w:bCs/>
          <w:szCs w:val="20"/>
          <w:u w:val="single"/>
        </w:rPr>
        <w:t>Be able to identify, plan and manage a dissertation project</w:t>
      </w: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1276"/>
        <w:gridCol w:w="1337"/>
      </w:tblGrid>
      <w:tr w:rsidR="00DF06C9" w:rsidRPr="00DF06C9" w:rsidTr="00DF06C9">
        <w:tc>
          <w:tcPr>
            <w:tcW w:w="6629" w:type="dxa"/>
          </w:tcPr>
          <w:p w:rsidR="00DF06C9" w:rsidRPr="00DF06C9" w:rsidRDefault="00DF06C9" w:rsidP="00863E4D">
            <w:pPr>
              <w:autoSpaceDE w:val="0"/>
              <w:autoSpaceDN w:val="0"/>
              <w:adjustRightInd w:val="0"/>
              <w:rPr>
                <w:rFonts w:cs="Trebuchet MS"/>
                <w:b/>
                <w:iCs/>
                <w:sz w:val="20"/>
                <w:szCs w:val="20"/>
              </w:rPr>
            </w:pPr>
            <w:r w:rsidRPr="00DF06C9">
              <w:rPr>
                <w:rFonts w:cs="Trebuchet MS"/>
                <w:b/>
                <w:iCs/>
                <w:sz w:val="20"/>
                <w:szCs w:val="20"/>
              </w:rPr>
              <w:t>Objective</w:t>
            </w:r>
          </w:p>
        </w:tc>
        <w:tc>
          <w:tcPr>
            <w:tcW w:w="1276" w:type="dxa"/>
          </w:tcPr>
          <w:p w:rsidR="00DF06C9" w:rsidRPr="00DF06C9" w:rsidRDefault="00DF06C9" w:rsidP="00E83C77">
            <w:pPr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</w:rPr>
            </w:pPr>
            <w:r w:rsidRPr="00DF06C9">
              <w:rPr>
                <w:rFonts w:cs="Trebuchet MS"/>
                <w:b/>
                <w:sz w:val="20"/>
                <w:szCs w:val="20"/>
              </w:rPr>
              <w:t>Student</w:t>
            </w:r>
          </w:p>
        </w:tc>
        <w:tc>
          <w:tcPr>
            <w:tcW w:w="1337" w:type="dxa"/>
          </w:tcPr>
          <w:p w:rsidR="00DF06C9" w:rsidRPr="00DF06C9" w:rsidRDefault="00DF06C9" w:rsidP="00E83C77">
            <w:pPr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</w:rPr>
            </w:pPr>
            <w:r w:rsidRPr="00DF06C9">
              <w:rPr>
                <w:rFonts w:cs="Trebuchet MS"/>
                <w:b/>
                <w:sz w:val="20"/>
                <w:szCs w:val="20"/>
              </w:rPr>
              <w:t>Assessor</w:t>
            </w:r>
          </w:p>
        </w:tc>
      </w:tr>
      <w:tr w:rsidR="00D957D1" w:rsidRPr="00DF06C9" w:rsidTr="00503225">
        <w:tc>
          <w:tcPr>
            <w:tcW w:w="9242" w:type="dxa"/>
            <w:gridSpan w:val="3"/>
          </w:tcPr>
          <w:p w:rsidR="00D957D1" w:rsidRPr="00DF06C9" w:rsidRDefault="00D957D1" w:rsidP="00D957D1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  <w:r w:rsidRPr="00DF06C9">
              <w:rPr>
                <w:rFonts w:cs="Trebuchet MS"/>
                <w:b/>
                <w:iCs/>
                <w:sz w:val="20"/>
                <w:szCs w:val="20"/>
              </w:rPr>
              <w:t>Identifying and planning the project</w:t>
            </w:r>
          </w:p>
        </w:tc>
      </w:tr>
      <w:tr w:rsidR="00DF06C9" w:rsidRPr="00DF06C9" w:rsidTr="00DF06C9">
        <w:tc>
          <w:tcPr>
            <w:tcW w:w="6629" w:type="dxa"/>
          </w:tcPr>
          <w:p w:rsidR="00DF06C9" w:rsidRPr="00DF06C9" w:rsidRDefault="00DF06C9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F06C9">
              <w:rPr>
                <w:rFonts w:cs="Trebuchet MS"/>
                <w:sz w:val="20"/>
                <w:szCs w:val="20"/>
              </w:rPr>
              <w:t xml:space="preserve">Learners should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select a topic</w:t>
            </w:r>
            <w:r w:rsidRPr="00DF06C9">
              <w:rPr>
                <w:rFonts w:cs="Trebuchet MS"/>
                <w:sz w:val="20"/>
                <w:szCs w:val="20"/>
              </w:rPr>
              <w:t xml:space="preserve"> from an area which interests them. </w:t>
            </w:r>
          </w:p>
        </w:tc>
        <w:tc>
          <w:tcPr>
            <w:tcW w:w="1276" w:type="dxa"/>
          </w:tcPr>
          <w:p w:rsidR="00DF06C9" w:rsidRPr="00DF06C9" w:rsidRDefault="002E3512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E3512">
              <w:rPr>
                <w:rFonts w:cs="Trebuchet MS"/>
                <w:sz w:val="20"/>
                <w:szCs w:val="20"/>
              </w:rPr>
              <w:sym w:font="Wingdings" w:char="F0DF"/>
            </w:r>
            <w:r w:rsidR="00D957D1">
              <w:rPr>
                <w:rFonts w:cs="Trebuchet MS"/>
                <w:sz w:val="20"/>
                <w:szCs w:val="20"/>
              </w:rPr>
              <w:t xml:space="preserve"> LOG </w:t>
            </w:r>
            <w:r>
              <w:rPr>
                <w:rFonts w:cs="Trebuchet MS"/>
                <w:sz w:val="20"/>
                <w:szCs w:val="20"/>
              </w:rPr>
              <w:t>progress</w:t>
            </w:r>
          </w:p>
        </w:tc>
        <w:tc>
          <w:tcPr>
            <w:tcW w:w="1337" w:type="dxa"/>
          </w:tcPr>
          <w:p w:rsidR="00DF06C9" w:rsidRPr="00DF06C9" w:rsidRDefault="00DF06C9" w:rsidP="002E351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Discuss</w:t>
            </w:r>
          </w:p>
        </w:tc>
      </w:tr>
      <w:tr w:rsidR="00DF06C9" w:rsidRPr="00DF06C9" w:rsidTr="00DF06C9">
        <w:tc>
          <w:tcPr>
            <w:tcW w:w="6629" w:type="dxa"/>
          </w:tcPr>
          <w:p w:rsidR="00DF06C9" w:rsidRPr="00DF06C9" w:rsidRDefault="00DF06C9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F06C9">
              <w:rPr>
                <w:rFonts w:cs="Trebuchet MS"/>
                <w:sz w:val="20"/>
                <w:szCs w:val="20"/>
              </w:rPr>
              <w:t xml:space="preserve">They should conduct a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literature review</w:t>
            </w:r>
            <w:r w:rsidRPr="00DF06C9">
              <w:rPr>
                <w:rFonts w:cs="Trebuchet MS"/>
                <w:sz w:val="20"/>
                <w:szCs w:val="20"/>
              </w:rPr>
              <w:t xml:space="preserve"> to help them narrow down the topic to a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working title</w:t>
            </w:r>
            <w:r w:rsidRPr="00DF06C9">
              <w:rPr>
                <w:rFonts w:cs="Trebuchet MS"/>
                <w:sz w:val="20"/>
                <w:szCs w:val="20"/>
              </w:rPr>
              <w:t xml:space="preserve">, which is likely to be in the form of a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question</w:t>
            </w:r>
            <w:r w:rsidRPr="00DF06C9">
              <w:rPr>
                <w:rFonts w:cs="Trebuchet MS"/>
                <w:sz w:val="20"/>
                <w:szCs w:val="20"/>
              </w:rPr>
              <w:t xml:space="preserve"> or problem. </w:t>
            </w:r>
          </w:p>
        </w:tc>
        <w:tc>
          <w:tcPr>
            <w:tcW w:w="1276" w:type="dxa"/>
          </w:tcPr>
          <w:p w:rsidR="00DF06C9" w:rsidRPr="00DF06C9" w:rsidRDefault="002E3512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E3512">
              <w:rPr>
                <w:rFonts w:cs="Trebuchet MS"/>
                <w:sz w:val="20"/>
                <w:szCs w:val="20"/>
              </w:rPr>
              <w:sym w:font="Wingdings" w:char="F0DF"/>
            </w:r>
            <w:r w:rsidR="00D957D1">
              <w:rPr>
                <w:rFonts w:cs="Trebuchet MS"/>
                <w:sz w:val="20"/>
                <w:szCs w:val="20"/>
              </w:rPr>
              <w:t xml:space="preserve"> LOG </w:t>
            </w:r>
            <w:r w:rsidR="00DF06C9">
              <w:rPr>
                <w:rFonts w:cs="Trebuchet MS"/>
                <w:sz w:val="20"/>
                <w:szCs w:val="20"/>
              </w:rPr>
              <w:t>progress</w:t>
            </w:r>
          </w:p>
        </w:tc>
        <w:tc>
          <w:tcPr>
            <w:tcW w:w="1337" w:type="dxa"/>
          </w:tcPr>
          <w:p w:rsidR="00DF06C9" w:rsidRPr="00DF06C9" w:rsidRDefault="002E3512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Discuss</w:t>
            </w:r>
          </w:p>
        </w:tc>
      </w:tr>
      <w:tr w:rsidR="00DF06C9" w:rsidRPr="00DF06C9" w:rsidTr="00DF06C9">
        <w:tc>
          <w:tcPr>
            <w:tcW w:w="6629" w:type="dxa"/>
          </w:tcPr>
          <w:p w:rsidR="00DF06C9" w:rsidRPr="00DF06C9" w:rsidRDefault="00DF06C9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F06C9">
              <w:rPr>
                <w:rFonts w:cs="Trebuchet MS"/>
                <w:color w:val="FF0000"/>
                <w:sz w:val="20"/>
                <w:szCs w:val="20"/>
              </w:rPr>
              <w:t>Before they begin</w:t>
            </w:r>
            <w:r w:rsidRPr="00DF06C9">
              <w:rPr>
                <w:rFonts w:cs="Trebuchet MS"/>
                <w:sz w:val="20"/>
                <w:szCs w:val="20"/>
              </w:rPr>
              <w:t xml:space="preserve">, learners should be clear about what they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plan to investigate</w:t>
            </w:r>
            <w:r w:rsidRPr="00DF06C9">
              <w:rPr>
                <w:rFonts w:cs="Trebuchet MS"/>
                <w:sz w:val="20"/>
                <w:szCs w:val="20"/>
              </w:rPr>
              <w:t xml:space="preserve"> and how they will do it.</w:t>
            </w:r>
          </w:p>
        </w:tc>
        <w:tc>
          <w:tcPr>
            <w:tcW w:w="1276" w:type="dxa"/>
          </w:tcPr>
          <w:p w:rsidR="00DF06C9" w:rsidRPr="00DF06C9" w:rsidRDefault="002E3512" w:rsidP="00E83C77">
            <w:pPr>
              <w:autoSpaceDE w:val="0"/>
              <w:autoSpaceDN w:val="0"/>
              <w:adjustRightInd w:val="0"/>
              <w:rPr>
                <w:rFonts w:cs="Trebuchet MS"/>
                <w:color w:val="FF0000"/>
                <w:sz w:val="20"/>
                <w:szCs w:val="20"/>
              </w:rPr>
            </w:pPr>
            <w:r w:rsidRPr="002E3512">
              <w:rPr>
                <w:rFonts w:cs="Trebuchet MS"/>
                <w:sz w:val="20"/>
                <w:szCs w:val="20"/>
              </w:rPr>
              <w:sym w:font="Wingdings" w:char="F0DF"/>
            </w:r>
            <w:r w:rsidR="00D957D1">
              <w:rPr>
                <w:rFonts w:cs="Trebuchet MS"/>
                <w:sz w:val="20"/>
                <w:szCs w:val="20"/>
              </w:rPr>
              <w:t xml:space="preserve"> LOG</w:t>
            </w:r>
            <w:r>
              <w:rPr>
                <w:rFonts w:cs="Trebuchet MS"/>
                <w:sz w:val="20"/>
                <w:szCs w:val="20"/>
              </w:rPr>
              <w:t xml:space="preserve"> progress</w:t>
            </w:r>
          </w:p>
        </w:tc>
        <w:tc>
          <w:tcPr>
            <w:tcW w:w="1337" w:type="dxa"/>
          </w:tcPr>
          <w:p w:rsidR="00DF06C9" w:rsidRPr="002E3512" w:rsidRDefault="002E3512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E3512">
              <w:rPr>
                <w:rFonts w:cs="Trebuchet MS"/>
                <w:sz w:val="20"/>
                <w:szCs w:val="20"/>
              </w:rPr>
              <w:t>Direct</w:t>
            </w:r>
          </w:p>
        </w:tc>
      </w:tr>
      <w:tr w:rsidR="00DF06C9" w:rsidRPr="00DF06C9" w:rsidTr="00DF06C9">
        <w:tc>
          <w:tcPr>
            <w:tcW w:w="6629" w:type="dxa"/>
          </w:tcPr>
          <w:p w:rsidR="00DF06C9" w:rsidRPr="00DF06C9" w:rsidRDefault="00DF06C9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F06C9">
              <w:rPr>
                <w:rFonts w:cs="Trebuchet MS"/>
                <w:sz w:val="20"/>
                <w:szCs w:val="20"/>
              </w:rPr>
              <w:t xml:space="preserve">As part of their proposal, learners must complete the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Project Proposal Form</w:t>
            </w:r>
          </w:p>
        </w:tc>
        <w:tc>
          <w:tcPr>
            <w:tcW w:w="1276" w:type="dxa"/>
          </w:tcPr>
          <w:p w:rsidR="00DF06C9" w:rsidRPr="00DF06C9" w:rsidRDefault="002E3512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Add above info to PPF</w:t>
            </w:r>
          </w:p>
        </w:tc>
        <w:tc>
          <w:tcPr>
            <w:tcW w:w="1337" w:type="dxa"/>
          </w:tcPr>
          <w:p w:rsidR="00DF06C9" w:rsidRPr="00DF06C9" w:rsidRDefault="002E3512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Support PPF writing</w:t>
            </w:r>
          </w:p>
        </w:tc>
      </w:tr>
      <w:tr w:rsidR="00DF06C9" w:rsidRPr="00DF06C9" w:rsidTr="00DF06C9">
        <w:tc>
          <w:tcPr>
            <w:tcW w:w="6629" w:type="dxa"/>
          </w:tcPr>
          <w:p w:rsidR="00DF06C9" w:rsidRPr="00DF06C9" w:rsidRDefault="00DF06C9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F06C9">
              <w:rPr>
                <w:rFonts w:cs="Trebuchet MS"/>
                <w:sz w:val="20"/>
                <w:szCs w:val="20"/>
              </w:rPr>
              <w:t xml:space="preserve">This must be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signed off</w:t>
            </w:r>
            <w:r w:rsidRPr="00DF06C9">
              <w:rPr>
                <w:rFonts w:cs="Trebuchet MS"/>
                <w:sz w:val="20"/>
                <w:szCs w:val="20"/>
              </w:rPr>
              <w:t xml:space="preserve"> by the tutor-assessor before any further work can be carried out. </w:t>
            </w:r>
          </w:p>
        </w:tc>
        <w:tc>
          <w:tcPr>
            <w:tcW w:w="1276" w:type="dxa"/>
          </w:tcPr>
          <w:p w:rsidR="00DF06C9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Finished PPF to tutor</w:t>
            </w:r>
          </w:p>
        </w:tc>
        <w:tc>
          <w:tcPr>
            <w:tcW w:w="1337" w:type="dxa"/>
          </w:tcPr>
          <w:p w:rsidR="00DF06C9" w:rsidRPr="00DF06C9" w:rsidRDefault="00275A47" w:rsidP="0064378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E3512">
              <w:rPr>
                <w:rFonts w:cs="Trebuchet MS"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sz w:val="20"/>
                <w:szCs w:val="20"/>
              </w:rPr>
              <w:t xml:space="preserve"> </w:t>
            </w:r>
            <w:r w:rsidR="00643782">
              <w:rPr>
                <w:rFonts w:cs="Trebuchet MS"/>
                <w:sz w:val="20"/>
                <w:szCs w:val="20"/>
              </w:rPr>
              <w:t>Sign PPF</w:t>
            </w:r>
          </w:p>
        </w:tc>
      </w:tr>
      <w:tr w:rsidR="006404D7" w:rsidRPr="00DF06C9" w:rsidTr="00863E4D">
        <w:tc>
          <w:tcPr>
            <w:tcW w:w="6629" w:type="dxa"/>
          </w:tcPr>
          <w:p w:rsidR="006404D7" w:rsidRPr="00DF06C9" w:rsidRDefault="006404D7" w:rsidP="00863E4D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F06C9">
              <w:rPr>
                <w:rFonts w:cs="Trebuchet MS"/>
                <w:sz w:val="20"/>
                <w:szCs w:val="20"/>
              </w:rPr>
              <w:t>By confirming that the project is appropriate, confirm</w:t>
            </w:r>
            <w:r>
              <w:rPr>
                <w:rFonts w:cs="Trebuchet MS"/>
                <w:sz w:val="20"/>
                <w:szCs w:val="20"/>
              </w:rPr>
              <w:t>s</w:t>
            </w:r>
            <w:r w:rsidRPr="00DF06C9">
              <w:rPr>
                <w:rFonts w:cs="Trebuchet MS"/>
                <w:sz w:val="20"/>
                <w:szCs w:val="20"/>
              </w:rPr>
              <w:t xml:space="preserve"> that the proposal will give the learners scope to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achieve all of the assessment objectives</w:t>
            </w:r>
            <w:r w:rsidRPr="00DF06C9">
              <w:rPr>
                <w:rFonts w:cs="Trebuchet MS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404D7" w:rsidRPr="00DF06C9" w:rsidRDefault="006404D7" w:rsidP="00863E4D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Check against AOs</w:t>
            </w:r>
          </w:p>
        </w:tc>
        <w:tc>
          <w:tcPr>
            <w:tcW w:w="1337" w:type="dxa"/>
          </w:tcPr>
          <w:p w:rsidR="006404D7" w:rsidRPr="00DF06C9" w:rsidRDefault="006404D7" w:rsidP="0064378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E3512">
              <w:rPr>
                <w:rFonts w:cs="Trebuchet MS"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sz w:val="20"/>
                <w:szCs w:val="20"/>
              </w:rPr>
              <w:t xml:space="preserve"> </w:t>
            </w:r>
            <w:r w:rsidR="00643782">
              <w:rPr>
                <w:rFonts w:cs="Trebuchet MS"/>
                <w:sz w:val="20"/>
                <w:szCs w:val="20"/>
              </w:rPr>
              <w:t>Check PPF</w:t>
            </w:r>
          </w:p>
        </w:tc>
      </w:tr>
      <w:tr w:rsidR="00DF06C9" w:rsidRPr="00DF06C9" w:rsidTr="00DF06C9">
        <w:tc>
          <w:tcPr>
            <w:tcW w:w="6629" w:type="dxa"/>
          </w:tcPr>
          <w:p w:rsidR="00DF06C9" w:rsidRPr="00DF06C9" w:rsidRDefault="00DF06C9" w:rsidP="00275A4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F06C9">
              <w:rPr>
                <w:rFonts w:cs="Trebuchet MS"/>
                <w:sz w:val="20"/>
                <w:szCs w:val="20"/>
              </w:rPr>
              <w:t xml:space="preserve">The title/topic must be considered suitable by the tutor-assessor, be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capable of investigation</w:t>
            </w:r>
            <w:r w:rsidR="00275A47">
              <w:rPr>
                <w:rFonts w:cs="Trebuchet MS"/>
                <w:sz w:val="20"/>
                <w:szCs w:val="20"/>
              </w:rPr>
              <w:t xml:space="preserve">, </w:t>
            </w:r>
            <w:r w:rsidRPr="00DF06C9">
              <w:rPr>
                <w:rFonts w:cs="Trebuchet MS"/>
                <w:sz w:val="20"/>
                <w:szCs w:val="20"/>
              </w:rPr>
              <w:t xml:space="preserve">suitable in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size and scale</w:t>
            </w:r>
            <w:r w:rsidRPr="00DF06C9">
              <w:rPr>
                <w:rFonts w:cs="Trebuchet MS"/>
                <w:sz w:val="20"/>
                <w:szCs w:val="20"/>
              </w:rPr>
              <w:t xml:space="preserve"> to be completed in the time </w:t>
            </w:r>
            <w:r w:rsidR="00275A47">
              <w:rPr>
                <w:rFonts w:cs="Trebuchet MS"/>
                <w:sz w:val="20"/>
                <w:szCs w:val="20"/>
              </w:rPr>
              <w:t>frame</w:t>
            </w:r>
            <w:r w:rsidRPr="00DF06C9">
              <w:rPr>
                <w:rFonts w:cs="Trebuchet MS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DF06C9" w:rsidRPr="00DF06C9" w:rsidRDefault="00DF06C9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337" w:type="dxa"/>
          </w:tcPr>
          <w:p w:rsidR="00DF06C9" w:rsidRPr="00DF06C9" w:rsidRDefault="00275A47" w:rsidP="00275A4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E3512">
              <w:rPr>
                <w:rFonts w:cs="Trebuchet MS"/>
                <w:sz w:val="20"/>
                <w:szCs w:val="20"/>
              </w:rPr>
              <w:sym w:font="Wingdings" w:char="F0DF"/>
            </w:r>
            <w:r w:rsidR="00643782">
              <w:rPr>
                <w:rFonts w:cs="Trebuchet MS"/>
                <w:sz w:val="20"/>
                <w:szCs w:val="20"/>
              </w:rPr>
              <w:t>P</w:t>
            </w:r>
            <w:r>
              <w:rPr>
                <w:rFonts w:cs="Trebuchet MS"/>
                <w:sz w:val="20"/>
                <w:szCs w:val="20"/>
              </w:rPr>
              <w:t>ass</w:t>
            </w:r>
            <w:r w:rsidR="00643782">
              <w:rPr>
                <w:rFonts w:cs="Trebuchet MS"/>
                <w:sz w:val="20"/>
                <w:szCs w:val="20"/>
              </w:rPr>
              <w:t xml:space="preserve"> PPF</w:t>
            </w:r>
            <w:r>
              <w:rPr>
                <w:rFonts w:cs="Trebuchet MS"/>
                <w:sz w:val="20"/>
                <w:szCs w:val="20"/>
              </w:rPr>
              <w:t xml:space="preserve"> to ZJ</w:t>
            </w:r>
          </w:p>
        </w:tc>
      </w:tr>
      <w:tr w:rsidR="00275A47" w:rsidRPr="00DF06C9" w:rsidTr="00DF06C9">
        <w:tc>
          <w:tcPr>
            <w:tcW w:w="6629" w:type="dxa"/>
          </w:tcPr>
          <w:p w:rsidR="00275A47" w:rsidRPr="00DF06C9" w:rsidRDefault="00275A47" w:rsidP="00275A4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F06C9">
              <w:rPr>
                <w:rFonts w:cs="Trebuchet MS"/>
                <w:sz w:val="20"/>
                <w:szCs w:val="20"/>
              </w:rPr>
              <w:t xml:space="preserve">Completed </w:t>
            </w:r>
            <w:r>
              <w:rPr>
                <w:rFonts w:cs="Trebuchet MS"/>
                <w:sz w:val="20"/>
                <w:szCs w:val="20"/>
              </w:rPr>
              <w:t>PPF</w:t>
            </w:r>
            <w:r w:rsidRPr="00DF06C9">
              <w:rPr>
                <w:rFonts w:cs="Trebuchet MS"/>
                <w:sz w:val="20"/>
                <w:szCs w:val="20"/>
              </w:rPr>
              <w:t xml:space="preserve"> should include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objectives</w:t>
            </w:r>
            <w:r w:rsidRPr="00DF06C9">
              <w:rPr>
                <w:rFonts w:cs="Trebuchet MS"/>
                <w:sz w:val="20"/>
                <w:szCs w:val="20"/>
              </w:rPr>
              <w:t xml:space="preserve"> and a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rationale</w:t>
            </w:r>
            <w:r w:rsidRPr="00DF06C9">
              <w:rPr>
                <w:rFonts w:cs="Trebuchet MS"/>
                <w:sz w:val="20"/>
                <w:szCs w:val="20"/>
              </w:rPr>
              <w:t xml:space="preserve"> for their choice of topic/title</w:t>
            </w:r>
            <w:r>
              <w:rPr>
                <w:rFonts w:cs="Trebuchet MS"/>
                <w:sz w:val="20"/>
                <w:szCs w:val="20"/>
              </w:rPr>
              <w:t xml:space="preserve">,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proposed activities</w:t>
            </w:r>
            <w:r w:rsidRPr="00DF06C9">
              <w:rPr>
                <w:rFonts w:cs="Trebuchet MS"/>
                <w:sz w:val="20"/>
                <w:szCs w:val="20"/>
              </w:rPr>
              <w:t xml:space="preserve"> that they will need to undertake, for example:</w:t>
            </w:r>
          </w:p>
        </w:tc>
        <w:tc>
          <w:tcPr>
            <w:tcW w:w="1276" w:type="dxa"/>
            <w:vMerge w:val="restart"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E3512">
              <w:rPr>
                <w:rFonts w:cs="Trebuchet MS"/>
                <w:sz w:val="20"/>
                <w:szCs w:val="20"/>
              </w:rPr>
              <w:sym w:font="Wingdings" w:char="F0DF"/>
            </w:r>
            <w:r w:rsidR="00692BFE">
              <w:rPr>
                <w:rFonts w:cs="Trebuchet MS"/>
                <w:sz w:val="20"/>
                <w:szCs w:val="20"/>
              </w:rPr>
              <w:t xml:space="preserve"> LOG</w:t>
            </w:r>
            <w:r>
              <w:rPr>
                <w:rFonts w:cs="Trebuchet MS"/>
                <w:sz w:val="20"/>
                <w:szCs w:val="20"/>
              </w:rPr>
              <w:t xml:space="preserve"> progress</w:t>
            </w:r>
          </w:p>
        </w:tc>
        <w:tc>
          <w:tcPr>
            <w:tcW w:w="1337" w:type="dxa"/>
            <w:vMerge w:val="restart"/>
          </w:tcPr>
          <w:p w:rsidR="00275A47" w:rsidRPr="00DF06C9" w:rsidRDefault="00275A47" w:rsidP="00275A4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E3512">
              <w:rPr>
                <w:rFonts w:cs="Trebuchet MS"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sz w:val="20"/>
                <w:szCs w:val="20"/>
              </w:rPr>
              <w:t xml:space="preserve"> guide PPF</w:t>
            </w:r>
          </w:p>
        </w:tc>
      </w:tr>
      <w:tr w:rsidR="00275A47" w:rsidRPr="00DF06C9" w:rsidTr="00DF06C9">
        <w:tc>
          <w:tcPr>
            <w:tcW w:w="6629" w:type="dxa"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i/>
                <w:sz w:val="20"/>
                <w:szCs w:val="20"/>
              </w:rPr>
            </w:pPr>
            <w:r w:rsidRPr="00DF06C9">
              <w:rPr>
                <w:rFonts w:cs="SymbolMT"/>
                <w:sz w:val="20"/>
                <w:szCs w:val="20"/>
              </w:rPr>
              <w:t xml:space="preserve">• </w:t>
            </w:r>
            <w:r w:rsidRPr="00DF06C9">
              <w:rPr>
                <w:rFonts w:cs="Trebuchet MS"/>
                <w:i/>
                <w:sz w:val="20"/>
                <w:szCs w:val="20"/>
              </w:rPr>
              <w:t xml:space="preserve">background </w:t>
            </w:r>
            <w:r w:rsidRPr="00DF06C9">
              <w:rPr>
                <w:rFonts w:cs="Trebuchet MS"/>
                <w:i/>
                <w:color w:val="FF0000"/>
                <w:sz w:val="20"/>
                <w:szCs w:val="20"/>
              </w:rPr>
              <w:t>reading</w:t>
            </w:r>
          </w:p>
        </w:tc>
        <w:tc>
          <w:tcPr>
            <w:tcW w:w="1276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</w:tr>
      <w:tr w:rsidR="00275A47" w:rsidRPr="00DF06C9" w:rsidTr="00DF06C9">
        <w:tc>
          <w:tcPr>
            <w:tcW w:w="6629" w:type="dxa"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i/>
                <w:sz w:val="20"/>
                <w:szCs w:val="20"/>
              </w:rPr>
            </w:pPr>
            <w:r w:rsidRPr="00DF06C9">
              <w:rPr>
                <w:rFonts w:cs="SymbolMT"/>
                <w:i/>
                <w:sz w:val="20"/>
                <w:szCs w:val="20"/>
              </w:rPr>
              <w:t xml:space="preserve">• </w:t>
            </w:r>
            <w:r w:rsidRPr="00DF06C9">
              <w:rPr>
                <w:rFonts w:cs="Trebuchet MS"/>
                <w:i/>
                <w:sz w:val="20"/>
                <w:szCs w:val="20"/>
              </w:rPr>
              <w:t xml:space="preserve">conducting </w:t>
            </w:r>
            <w:r w:rsidRPr="00DF06C9">
              <w:rPr>
                <w:rFonts w:cs="Trebuchet MS"/>
                <w:i/>
                <w:color w:val="FF0000"/>
                <w:sz w:val="20"/>
                <w:szCs w:val="20"/>
              </w:rPr>
              <w:t>research</w:t>
            </w:r>
          </w:p>
        </w:tc>
        <w:tc>
          <w:tcPr>
            <w:tcW w:w="1276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i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i/>
                <w:sz w:val="20"/>
                <w:szCs w:val="20"/>
              </w:rPr>
            </w:pPr>
          </w:p>
        </w:tc>
      </w:tr>
      <w:tr w:rsidR="00275A47" w:rsidRPr="00DF06C9" w:rsidTr="00DF06C9">
        <w:tc>
          <w:tcPr>
            <w:tcW w:w="6629" w:type="dxa"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i/>
                <w:sz w:val="20"/>
                <w:szCs w:val="20"/>
              </w:rPr>
            </w:pPr>
            <w:r w:rsidRPr="00DF06C9">
              <w:rPr>
                <w:rFonts w:cs="SymbolMT"/>
                <w:i/>
                <w:sz w:val="20"/>
                <w:szCs w:val="20"/>
              </w:rPr>
              <w:t xml:space="preserve">• </w:t>
            </w:r>
            <w:r w:rsidRPr="00DF06C9">
              <w:rPr>
                <w:rFonts w:cs="Trebuchet MS"/>
                <w:i/>
                <w:color w:val="FF0000"/>
                <w:sz w:val="20"/>
                <w:szCs w:val="20"/>
              </w:rPr>
              <w:t>analysing</w:t>
            </w:r>
            <w:r w:rsidRPr="00DF06C9">
              <w:rPr>
                <w:rFonts w:cs="Trebuchet MS"/>
                <w:i/>
                <w:sz w:val="20"/>
                <w:szCs w:val="20"/>
              </w:rPr>
              <w:t xml:space="preserve"> information and drawing </w:t>
            </w:r>
            <w:r w:rsidRPr="00DF06C9">
              <w:rPr>
                <w:rFonts w:cs="Trebuchet MS"/>
                <w:i/>
                <w:color w:val="FF0000"/>
                <w:sz w:val="20"/>
                <w:szCs w:val="20"/>
              </w:rPr>
              <w:t>conclusions</w:t>
            </w:r>
          </w:p>
        </w:tc>
        <w:tc>
          <w:tcPr>
            <w:tcW w:w="1276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i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i/>
                <w:sz w:val="20"/>
                <w:szCs w:val="20"/>
              </w:rPr>
            </w:pPr>
          </w:p>
        </w:tc>
      </w:tr>
      <w:tr w:rsidR="00275A47" w:rsidRPr="00DF06C9" w:rsidTr="00DF06C9">
        <w:tc>
          <w:tcPr>
            <w:tcW w:w="6629" w:type="dxa"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i/>
                <w:sz w:val="20"/>
                <w:szCs w:val="20"/>
              </w:rPr>
            </w:pPr>
            <w:r w:rsidRPr="00DF06C9">
              <w:rPr>
                <w:rFonts w:cs="SymbolMT"/>
                <w:i/>
                <w:sz w:val="20"/>
                <w:szCs w:val="20"/>
              </w:rPr>
              <w:t xml:space="preserve">• </w:t>
            </w:r>
            <w:r w:rsidRPr="00DF06C9">
              <w:rPr>
                <w:rFonts w:cs="Trebuchet MS"/>
                <w:i/>
                <w:sz w:val="20"/>
                <w:szCs w:val="20"/>
              </w:rPr>
              <w:t xml:space="preserve">writing up the project, </w:t>
            </w:r>
            <w:r w:rsidRPr="00DF06C9">
              <w:rPr>
                <w:rFonts w:cs="Trebuchet MS"/>
                <w:i/>
                <w:color w:val="FF0000"/>
                <w:sz w:val="20"/>
                <w:szCs w:val="20"/>
              </w:rPr>
              <w:t>checking</w:t>
            </w:r>
            <w:r w:rsidRPr="00DF06C9">
              <w:rPr>
                <w:rFonts w:cs="Trebuchet MS"/>
                <w:i/>
                <w:sz w:val="20"/>
                <w:szCs w:val="20"/>
              </w:rPr>
              <w:t xml:space="preserve"> and </w:t>
            </w:r>
            <w:r w:rsidRPr="00DF06C9">
              <w:rPr>
                <w:rFonts w:cs="Trebuchet MS"/>
                <w:i/>
                <w:color w:val="FF0000"/>
                <w:sz w:val="20"/>
                <w:szCs w:val="20"/>
              </w:rPr>
              <w:t>re-drafting</w:t>
            </w:r>
          </w:p>
        </w:tc>
        <w:tc>
          <w:tcPr>
            <w:tcW w:w="1276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i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i/>
                <w:sz w:val="20"/>
                <w:szCs w:val="20"/>
              </w:rPr>
            </w:pPr>
          </w:p>
        </w:tc>
      </w:tr>
      <w:tr w:rsidR="00275A47" w:rsidRPr="00DF06C9" w:rsidTr="00DF06C9">
        <w:tc>
          <w:tcPr>
            <w:tcW w:w="6629" w:type="dxa"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i/>
                <w:sz w:val="20"/>
                <w:szCs w:val="20"/>
              </w:rPr>
            </w:pPr>
            <w:r w:rsidRPr="00DF06C9">
              <w:rPr>
                <w:rFonts w:cs="SymbolMT"/>
                <w:i/>
                <w:sz w:val="20"/>
                <w:szCs w:val="20"/>
              </w:rPr>
              <w:t xml:space="preserve">• </w:t>
            </w:r>
            <w:r w:rsidRPr="00DF06C9">
              <w:rPr>
                <w:rFonts w:cs="Trebuchet MS"/>
                <w:i/>
                <w:color w:val="FF0000"/>
                <w:sz w:val="20"/>
                <w:szCs w:val="20"/>
              </w:rPr>
              <w:t>evaluating</w:t>
            </w:r>
            <w:r w:rsidRPr="00DF06C9">
              <w:rPr>
                <w:rFonts w:cs="Trebuchet MS"/>
                <w:i/>
                <w:sz w:val="20"/>
                <w:szCs w:val="20"/>
              </w:rPr>
              <w:t xml:space="preserve"> the project and </w:t>
            </w:r>
            <w:r w:rsidRPr="00DF06C9">
              <w:rPr>
                <w:rFonts w:cs="Trebuchet MS"/>
                <w:i/>
                <w:color w:val="FF0000"/>
                <w:sz w:val="20"/>
                <w:szCs w:val="20"/>
              </w:rPr>
              <w:t>own learning</w:t>
            </w:r>
          </w:p>
        </w:tc>
        <w:tc>
          <w:tcPr>
            <w:tcW w:w="1276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i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i/>
                <w:sz w:val="20"/>
                <w:szCs w:val="20"/>
              </w:rPr>
            </w:pPr>
          </w:p>
        </w:tc>
      </w:tr>
      <w:tr w:rsidR="00275A47" w:rsidRPr="00DF06C9" w:rsidTr="00DF06C9">
        <w:tc>
          <w:tcPr>
            <w:tcW w:w="6629" w:type="dxa"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i/>
                <w:sz w:val="20"/>
                <w:szCs w:val="20"/>
              </w:rPr>
            </w:pPr>
            <w:r w:rsidRPr="00DF06C9">
              <w:rPr>
                <w:rFonts w:cs="SymbolMT"/>
                <w:i/>
                <w:sz w:val="20"/>
                <w:szCs w:val="20"/>
              </w:rPr>
              <w:t xml:space="preserve">• </w:t>
            </w:r>
            <w:r w:rsidRPr="00DF06C9">
              <w:rPr>
                <w:rFonts w:cs="Trebuchet MS"/>
                <w:i/>
                <w:sz w:val="20"/>
                <w:szCs w:val="20"/>
              </w:rPr>
              <w:t xml:space="preserve">preparing for the </w:t>
            </w:r>
            <w:r w:rsidRPr="00DF06C9">
              <w:rPr>
                <w:rFonts w:cs="Trebuchet MS"/>
                <w:i/>
                <w:color w:val="FF0000"/>
                <w:sz w:val="20"/>
                <w:szCs w:val="20"/>
              </w:rPr>
              <w:t>presentation</w:t>
            </w:r>
            <w:r w:rsidRPr="00DF06C9">
              <w:rPr>
                <w:rFonts w:cs="Trebuchet MS"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i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SymbolMT"/>
                <w:i/>
                <w:sz w:val="20"/>
                <w:szCs w:val="20"/>
              </w:rPr>
            </w:pPr>
          </w:p>
        </w:tc>
      </w:tr>
      <w:tr w:rsidR="00275A47" w:rsidRPr="00DF06C9" w:rsidTr="00DF06C9">
        <w:tc>
          <w:tcPr>
            <w:tcW w:w="6629" w:type="dxa"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F06C9">
              <w:rPr>
                <w:rFonts w:cs="Trebuchet MS"/>
                <w:sz w:val="20"/>
                <w:szCs w:val="20"/>
              </w:rPr>
              <w:t xml:space="preserve">Plans should also include the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resources</w:t>
            </w:r>
            <w:r w:rsidRPr="00DF06C9">
              <w:rPr>
                <w:rFonts w:cs="Trebuchet MS"/>
                <w:sz w:val="20"/>
                <w:szCs w:val="20"/>
              </w:rPr>
              <w:t xml:space="preserve"> that they will require and an attempt to </w:t>
            </w:r>
            <w:r w:rsidRPr="00DF06C9">
              <w:rPr>
                <w:rFonts w:cs="Trebuchet MS"/>
                <w:color w:val="FF0000"/>
                <w:sz w:val="20"/>
                <w:szCs w:val="20"/>
              </w:rPr>
              <w:t>prepare for contingencies</w:t>
            </w:r>
            <w:r w:rsidRPr="00DF06C9">
              <w:rPr>
                <w:rFonts w:cs="Trebuchet MS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275A47" w:rsidRPr="00DF06C9" w:rsidRDefault="00275A47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</w:tr>
      <w:tr w:rsidR="00DF06C9" w:rsidRPr="00DF06C9" w:rsidTr="00C612A3">
        <w:tc>
          <w:tcPr>
            <w:tcW w:w="9242" w:type="dxa"/>
            <w:gridSpan w:val="3"/>
          </w:tcPr>
          <w:p w:rsidR="00DF06C9" w:rsidRPr="00D957D1" w:rsidRDefault="00DF06C9" w:rsidP="00D957D1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iCs/>
                <w:sz w:val="20"/>
                <w:szCs w:val="20"/>
              </w:rPr>
            </w:pPr>
            <w:r w:rsidRPr="00D957D1">
              <w:rPr>
                <w:rFonts w:cs="Trebuchet MS"/>
                <w:b/>
                <w:iCs/>
                <w:sz w:val="20"/>
                <w:szCs w:val="20"/>
              </w:rPr>
              <w:t>Managing the project</w:t>
            </w:r>
          </w:p>
        </w:tc>
      </w:tr>
      <w:tr w:rsidR="00DF06C9" w:rsidRPr="00DF06C9" w:rsidTr="00D957D1">
        <w:tc>
          <w:tcPr>
            <w:tcW w:w="6629" w:type="dxa"/>
          </w:tcPr>
          <w:p w:rsidR="00DF06C9" w:rsidRPr="00DF06C9" w:rsidRDefault="00692BFE" w:rsidP="00692BFE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K</w:t>
            </w:r>
            <w:r w:rsidR="00DF06C9" w:rsidRPr="00DF06C9">
              <w:rPr>
                <w:rFonts w:cs="Trebuchet MS"/>
                <w:sz w:val="20"/>
                <w:szCs w:val="20"/>
              </w:rPr>
              <w:t xml:space="preserve">eep </w:t>
            </w:r>
            <w:r w:rsidR="00DF06C9" w:rsidRPr="00DF06C9">
              <w:rPr>
                <w:rFonts w:cs="Trebuchet MS"/>
                <w:color w:val="FF0000"/>
                <w:sz w:val="20"/>
                <w:szCs w:val="20"/>
              </w:rPr>
              <w:t>individual records</w:t>
            </w:r>
            <w:r w:rsidR="00DF06C9" w:rsidRPr="00DF06C9">
              <w:rPr>
                <w:rFonts w:cs="Trebuchet MS"/>
                <w:sz w:val="20"/>
                <w:szCs w:val="20"/>
              </w:rPr>
              <w:t xml:space="preserve"> which document </w:t>
            </w:r>
            <w:r w:rsidR="00DF06C9" w:rsidRPr="00DF06C9">
              <w:rPr>
                <w:rFonts w:cs="Trebuchet MS"/>
                <w:color w:val="FF0000"/>
                <w:sz w:val="20"/>
                <w:szCs w:val="20"/>
              </w:rPr>
              <w:t>progress</w:t>
            </w:r>
            <w:r w:rsidR="00DF06C9" w:rsidRPr="00DF06C9">
              <w:rPr>
                <w:rFonts w:cs="Trebuchet MS"/>
                <w:sz w:val="20"/>
                <w:szCs w:val="20"/>
              </w:rPr>
              <w:t xml:space="preserve">, </w:t>
            </w:r>
            <w:r w:rsidR="00DF06C9" w:rsidRPr="00DF06C9">
              <w:rPr>
                <w:rFonts w:cs="Trebuchet MS"/>
                <w:color w:val="FF0000"/>
                <w:sz w:val="20"/>
                <w:szCs w:val="20"/>
              </w:rPr>
              <w:t>activities undertaken</w:t>
            </w:r>
            <w:r w:rsidR="00DF06C9" w:rsidRPr="00DF06C9">
              <w:rPr>
                <w:rFonts w:cs="Trebuchet MS"/>
                <w:sz w:val="20"/>
                <w:szCs w:val="20"/>
              </w:rPr>
              <w:t xml:space="preserve"> and the </w:t>
            </w:r>
            <w:r w:rsidR="00DF06C9" w:rsidRPr="00DF06C9">
              <w:rPr>
                <w:rFonts w:cs="Trebuchet MS"/>
                <w:color w:val="FF0000"/>
                <w:sz w:val="20"/>
                <w:szCs w:val="20"/>
              </w:rPr>
              <w:t>decision-making process</w:t>
            </w:r>
            <w:r w:rsidR="00DF06C9" w:rsidRPr="00DF06C9">
              <w:rPr>
                <w:rFonts w:cs="Trebuchet MS"/>
                <w:sz w:val="20"/>
                <w:szCs w:val="20"/>
              </w:rPr>
              <w:t>, using an ‘</w:t>
            </w:r>
            <w:r w:rsidR="00DF06C9" w:rsidRPr="00DF06C9">
              <w:rPr>
                <w:rFonts w:cs="Trebuchet MS"/>
                <w:color w:val="FF0000"/>
                <w:sz w:val="20"/>
                <w:szCs w:val="20"/>
              </w:rPr>
              <w:t>activity log’</w:t>
            </w:r>
            <w:r w:rsidR="00DF06C9" w:rsidRPr="00DF06C9">
              <w:rPr>
                <w:rFonts w:cs="Trebuchet MS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F06C9" w:rsidRPr="00692BFE" w:rsidRDefault="00D957D1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 w:rsidRPr="00692BFE">
              <w:rPr>
                <w:rFonts w:cs="Trebuchet MS"/>
                <w:iCs/>
                <w:sz w:val="20"/>
                <w:szCs w:val="20"/>
              </w:rPr>
              <w:t>Record on L</w:t>
            </w:r>
            <w:r w:rsidR="00692BFE">
              <w:rPr>
                <w:rFonts w:cs="Trebuchet MS"/>
                <w:iCs/>
                <w:sz w:val="20"/>
                <w:szCs w:val="20"/>
              </w:rPr>
              <w:t>OG</w:t>
            </w:r>
          </w:p>
        </w:tc>
        <w:tc>
          <w:tcPr>
            <w:tcW w:w="1337" w:type="dxa"/>
          </w:tcPr>
          <w:p w:rsidR="00DF06C9" w:rsidRPr="00DF06C9" w:rsidRDefault="00692BFE" w:rsidP="00692BFE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Check</w:t>
            </w:r>
            <w:r w:rsidRPr="00692BFE">
              <w:rPr>
                <w:rFonts w:cs="Trebuchet MS"/>
                <w:iCs/>
                <w:sz w:val="20"/>
                <w:szCs w:val="20"/>
              </w:rPr>
              <w:t xml:space="preserve"> on L</w:t>
            </w:r>
            <w:r>
              <w:rPr>
                <w:rFonts w:cs="Trebuchet MS"/>
                <w:iCs/>
                <w:sz w:val="20"/>
                <w:szCs w:val="20"/>
              </w:rPr>
              <w:t>OG</w:t>
            </w:r>
          </w:p>
        </w:tc>
      </w:tr>
      <w:tr w:rsidR="00DF06C9" w:rsidRPr="00DF06C9" w:rsidTr="00D957D1">
        <w:tc>
          <w:tcPr>
            <w:tcW w:w="6629" w:type="dxa"/>
          </w:tcPr>
          <w:p w:rsidR="00DF06C9" w:rsidRPr="00DF06C9" w:rsidRDefault="00692BFE" w:rsidP="00692BFE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92BFE">
              <w:rPr>
                <w:rFonts w:cs="Trebuchet MS"/>
                <w:color w:val="FF0000"/>
                <w:sz w:val="20"/>
                <w:szCs w:val="20"/>
              </w:rPr>
              <w:t>M</w:t>
            </w:r>
            <w:r w:rsidR="00DF06C9" w:rsidRPr="00692BFE">
              <w:rPr>
                <w:rFonts w:cs="Trebuchet MS"/>
                <w:color w:val="FF0000"/>
                <w:sz w:val="20"/>
                <w:szCs w:val="20"/>
              </w:rPr>
              <w:t>onitor</w:t>
            </w:r>
            <w:r w:rsidR="00DF06C9" w:rsidRPr="00DF06C9">
              <w:rPr>
                <w:rFonts w:cs="Trebuchet MS"/>
                <w:sz w:val="20"/>
                <w:szCs w:val="20"/>
              </w:rPr>
              <w:t xml:space="preserve"> their progress, </w:t>
            </w:r>
            <w:r w:rsidR="00DF06C9" w:rsidRPr="00692BFE">
              <w:rPr>
                <w:rFonts w:cs="Trebuchet MS"/>
                <w:color w:val="FF0000"/>
                <w:sz w:val="20"/>
                <w:szCs w:val="20"/>
              </w:rPr>
              <w:t>adapting</w:t>
            </w:r>
            <w:r w:rsidR="00DF06C9" w:rsidRPr="00DF06C9">
              <w:rPr>
                <w:rFonts w:cs="Trebuchet MS"/>
                <w:sz w:val="20"/>
                <w:szCs w:val="20"/>
              </w:rPr>
              <w:t xml:space="preserve"> their plan and </w:t>
            </w:r>
            <w:r w:rsidR="00DF06C9" w:rsidRPr="00692BFE">
              <w:rPr>
                <w:rFonts w:cs="Trebuchet MS"/>
                <w:color w:val="FF0000"/>
                <w:sz w:val="20"/>
                <w:szCs w:val="20"/>
              </w:rPr>
              <w:t>adjusting</w:t>
            </w:r>
            <w:r w:rsidR="00DF06C9" w:rsidRPr="00DF06C9">
              <w:rPr>
                <w:rFonts w:cs="Trebuchet MS"/>
                <w:sz w:val="20"/>
                <w:szCs w:val="20"/>
              </w:rPr>
              <w:t xml:space="preserve"> their timelines where necessary; where this occurs, this should be </w:t>
            </w:r>
            <w:r w:rsidR="00DF06C9" w:rsidRPr="00692BFE">
              <w:rPr>
                <w:rFonts w:cs="Trebuchet MS"/>
                <w:color w:val="FF0000"/>
                <w:sz w:val="20"/>
                <w:szCs w:val="20"/>
              </w:rPr>
              <w:t>recorded</w:t>
            </w:r>
            <w:r w:rsidR="00DF06C9" w:rsidRPr="00DF06C9">
              <w:rPr>
                <w:rFonts w:cs="Trebuchet MS"/>
                <w:sz w:val="20"/>
                <w:szCs w:val="20"/>
              </w:rPr>
              <w:t xml:space="preserve"> in the activity log.</w:t>
            </w:r>
          </w:p>
        </w:tc>
        <w:tc>
          <w:tcPr>
            <w:tcW w:w="1276" w:type="dxa"/>
          </w:tcPr>
          <w:p w:rsidR="00DF06C9" w:rsidRPr="00DF06C9" w:rsidRDefault="00692BFE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 w:rsidRPr="00692BFE">
              <w:rPr>
                <w:rFonts w:cs="Trebuchet MS"/>
                <w:iCs/>
                <w:sz w:val="20"/>
                <w:szCs w:val="20"/>
              </w:rPr>
              <w:t>Record on L</w:t>
            </w:r>
            <w:r>
              <w:rPr>
                <w:rFonts w:cs="Trebuchet MS"/>
                <w:iCs/>
                <w:sz w:val="20"/>
                <w:szCs w:val="20"/>
              </w:rPr>
              <w:t>OG</w:t>
            </w:r>
          </w:p>
        </w:tc>
        <w:tc>
          <w:tcPr>
            <w:tcW w:w="1337" w:type="dxa"/>
          </w:tcPr>
          <w:p w:rsidR="00DF06C9" w:rsidRPr="00DF06C9" w:rsidRDefault="00692BFE" w:rsidP="00E83C77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Check</w:t>
            </w:r>
            <w:r w:rsidRPr="00692BFE">
              <w:rPr>
                <w:rFonts w:cs="Trebuchet MS"/>
                <w:iCs/>
                <w:sz w:val="20"/>
                <w:szCs w:val="20"/>
              </w:rPr>
              <w:t xml:space="preserve"> on L</w:t>
            </w:r>
            <w:r>
              <w:rPr>
                <w:rFonts w:cs="Trebuchet MS"/>
                <w:iCs/>
                <w:sz w:val="20"/>
                <w:szCs w:val="20"/>
              </w:rPr>
              <w:t>OG</w:t>
            </w:r>
          </w:p>
        </w:tc>
      </w:tr>
      <w:tr w:rsidR="00DF06C9" w:rsidRPr="00DF06C9" w:rsidTr="00E3289B">
        <w:tc>
          <w:tcPr>
            <w:tcW w:w="9242" w:type="dxa"/>
            <w:gridSpan w:val="3"/>
          </w:tcPr>
          <w:p w:rsidR="00DF06C9" w:rsidRPr="00D957D1" w:rsidRDefault="00DF06C9" w:rsidP="00692BFE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</w:rPr>
            </w:pPr>
            <w:r w:rsidRPr="00D957D1">
              <w:rPr>
                <w:rFonts w:cs="Trebuchet MS"/>
                <w:b/>
                <w:bCs/>
                <w:sz w:val="20"/>
                <w:szCs w:val="20"/>
              </w:rPr>
              <w:t xml:space="preserve">Summary of evidence required </w:t>
            </w:r>
          </w:p>
        </w:tc>
      </w:tr>
      <w:tr w:rsidR="00692BFE" w:rsidRPr="00DF06C9" w:rsidTr="00576D4B">
        <w:tc>
          <w:tcPr>
            <w:tcW w:w="9242" w:type="dxa"/>
            <w:gridSpan w:val="3"/>
          </w:tcPr>
          <w:p w:rsidR="00692BFE" w:rsidRPr="00DF06C9" w:rsidRDefault="00692BFE" w:rsidP="00E83C77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DF06C9">
              <w:rPr>
                <w:rFonts w:cs="SymbolMT"/>
                <w:sz w:val="20"/>
                <w:szCs w:val="20"/>
              </w:rPr>
              <w:t xml:space="preserve">• </w:t>
            </w:r>
            <w:r w:rsidRPr="00DF06C9">
              <w:rPr>
                <w:rFonts w:cs="Trebuchet MS"/>
                <w:sz w:val="20"/>
                <w:szCs w:val="20"/>
              </w:rPr>
              <w:t>The project proposal form.</w:t>
            </w:r>
          </w:p>
        </w:tc>
      </w:tr>
      <w:tr w:rsidR="00692BFE" w:rsidRPr="00DF06C9" w:rsidTr="00564D98">
        <w:tc>
          <w:tcPr>
            <w:tcW w:w="9242" w:type="dxa"/>
            <w:gridSpan w:val="3"/>
          </w:tcPr>
          <w:p w:rsidR="00692BFE" w:rsidRPr="00DF06C9" w:rsidRDefault="00692BFE" w:rsidP="00E83C77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DF06C9">
              <w:rPr>
                <w:rFonts w:cs="SymbolMT"/>
                <w:sz w:val="20"/>
                <w:szCs w:val="20"/>
              </w:rPr>
              <w:t xml:space="preserve">• </w:t>
            </w:r>
            <w:r w:rsidRPr="00DF06C9">
              <w:rPr>
                <w:rFonts w:cs="Trebuchet MS"/>
                <w:sz w:val="20"/>
                <w:szCs w:val="20"/>
              </w:rPr>
              <w:t>The activity log.</w:t>
            </w:r>
          </w:p>
        </w:tc>
      </w:tr>
    </w:tbl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p w:rsidR="008A6E72" w:rsidRPr="004029FE" w:rsidRDefault="00222AFB" w:rsidP="008A6E72">
      <w:pPr>
        <w:autoSpaceDE w:val="0"/>
        <w:autoSpaceDN w:val="0"/>
        <w:adjustRightInd w:val="0"/>
        <w:spacing w:after="0" w:line="240" w:lineRule="auto"/>
        <w:rPr>
          <w:rFonts w:cs="Trebuchet MS"/>
          <w:szCs w:val="20"/>
          <w:u w:val="single"/>
        </w:rPr>
      </w:pPr>
      <w:r>
        <w:rPr>
          <w:rFonts w:cs="Trebuchet MS"/>
          <w:b/>
          <w:bCs/>
          <w:szCs w:val="20"/>
          <w:u w:val="single"/>
        </w:rPr>
        <w:t>AO2:</w:t>
      </w:r>
      <w:r w:rsidR="008A6E72" w:rsidRPr="004029FE">
        <w:rPr>
          <w:rFonts w:cs="Trebuchet MS"/>
          <w:b/>
          <w:bCs/>
          <w:szCs w:val="20"/>
          <w:u w:val="single"/>
        </w:rPr>
        <w:t xml:space="preserve"> Be able to undertake research, collect evidence and select information using</w:t>
      </w:r>
      <w:r w:rsidR="008A6E72" w:rsidRPr="004029FE">
        <w:rPr>
          <w:rFonts w:cs="Trebuchet MS"/>
          <w:szCs w:val="20"/>
          <w:u w:val="single"/>
        </w:rPr>
        <w:t xml:space="preserve"> </w:t>
      </w:r>
      <w:r w:rsidR="008A6E72" w:rsidRPr="004029FE">
        <w:rPr>
          <w:rFonts w:cs="Trebuchet MS"/>
          <w:b/>
          <w:bCs/>
          <w:szCs w:val="20"/>
          <w:u w:val="single"/>
        </w:rPr>
        <w:t>appropriate methodology</w:t>
      </w: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53"/>
        <w:gridCol w:w="2126"/>
        <w:gridCol w:w="1763"/>
      </w:tblGrid>
      <w:tr w:rsidR="00222AFB" w:rsidRPr="00222AFB" w:rsidTr="00602813">
        <w:tc>
          <w:tcPr>
            <w:tcW w:w="5353" w:type="dxa"/>
          </w:tcPr>
          <w:p w:rsidR="00222AFB" w:rsidRPr="00222AFB" w:rsidRDefault="00222AFB" w:rsidP="003F6EC2">
            <w:pPr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</w:rPr>
            </w:pPr>
            <w:r w:rsidRPr="00222AFB">
              <w:rPr>
                <w:rFonts w:cs="Trebuchet MS"/>
                <w:b/>
                <w:sz w:val="20"/>
                <w:szCs w:val="20"/>
              </w:rPr>
              <w:t>Objective</w:t>
            </w:r>
          </w:p>
        </w:tc>
        <w:tc>
          <w:tcPr>
            <w:tcW w:w="2126" w:type="dxa"/>
          </w:tcPr>
          <w:p w:rsidR="00222AFB" w:rsidRPr="00222AFB" w:rsidRDefault="00222AFB" w:rsidP="003F6EC2">
            <w:pPr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</w:rPr>
            </w:pPr>
            <w:r w:rsidRPr="00222AFB">
              <w:rPr>
                <w:rFonts w:cs="Trebuchet MS"/>
                <w:b/>
                <w:sz w:val="20"/>
                <w:szCs w:val="20"/>
              </w:rPr>
              <w:t>Student</w:t>
            </w:r>
          </w:p>
        </w:tc>
        <w:tc>
          <w:tcPr>
            <w:tcW w:w="1763" w:type="dxa"/>
          </w:tcPr>
          <w:p w:rsidR="00222AFB" w:rsidRPr="00222AFB" w:rsidRDefault="00222AFB" w:rsidP="003F6EC2">
            <w:pPr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</w:rPr>
            </w:pPr>
            <w:r w:rsidRPr="00222AFB">
              <w:rPr>
                <w:rFonts w:cs="Trebuchet MS"/>
                <w:b/>
                <w:sz w:val="20"/>
                <w:szCs w:val="20"/>
              </w:rPr>
              <w:t>Assessor</w:t>
            </w:r>
          </w:p>
        </w:tc>
      </w:tr>
      <w:tr w:rsidR="00602813" w:rsidRPr="00222AFB" w:rsidTr="00602813">
        <w:tc>
          <w:tcPr>
            <w:tcW w:w="5353" w:type="dxa"/>
          </w:tcPr>
          <w:p w:rsidR="00602813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22AFB">
              <w:rPr>
                <w:rFonts w:cs="Trebuchet MS"/>
                <w:sz w:val="20"/>
                <w:szCs w:val="20"/>
              </w:rPr>
              <w:t>research, analyse and interpret information from sources</w:t>
            </w:r>
          </w:p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602813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iCs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Record</w:t>
            </w:r>
            <w:r w:rsidRPr="00692BFE">
              <w:rPr>
                <w:rFonts w:cs="Trebuchet MS"/>
                <w:iCs/>
                <w:sz w:val="20"/>
                <w:szCs w:val="20"/>
              </w:rPr>
              <w:t xml:space="preserve"> on L</w:t>
            </w:r>
            <w:r>
              <w:rPr>
                <w:rFonts w:cs="Trebuchet MS"/>
                <w:iCs/>
                <w:sz w:val="20"/>
                <w:szCs w:val="20"/>
              </w:rPr>
              <w:t>OG</w:t>
            </w:r>
          </w:p>
          <w:p w:rsidR="00602813" w:rsidRPr="00222AFB" w:rsidRDefault="00602813" w:rsidP="00602813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write and research</w:t>
            </w:r>
          </w:p>
        </w:tc>
        <w:tc>
          <w:tcPr>
            <w:tcW w:w="1763" w:type="dxa"/>
            <w:vMerge w:val="restart"/>
          </w:tcPr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602813">
              <w:rPr>
                <w:rFonts w:cs="SymbolMT"/>
                <w:sz w:val="20"/>
                <w:szCs w:val="20"/>
              </w:rPr>
              <w:sym w:font="Wingdings" w:char="F0DF"/>
            </w:r>
            <w:r>
              <w:rPr>
                <w:rFonts w:cs="SymbolMT"/>
                <w:sz w:val="20"/>
                <w:szCs w:val="20"/>
              </w:rPr>
              <w:t xml:space="preserve"> Follow progress of LOG and Written Report</w:t>
            </w:r>
          </w:p>
        </w:tc>
      </w:tr>
      <w:tr w:rsidR="00602813" w:rsidRPr="00222AFB" w:rsidTr="00602813">
        <w:tc>
          <w:tcPr>
            <w:tcW w:w="5353" w:type="dxa"/>
          </w:tcPr>
          <w:p w:rsidR="00602813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22AFB">
              <w:rPr>
                <w:rFonts w:cs="Trebuchet MS"/>
                <w:sz w:val="20"/>
                <w:szCs w:val="20"/>
              </w:rPr>
              <w:t>extract, interpret and summarise information</w:t>
            </w:r>
          </w:p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</w:tr>
      <w:tr w:rsidR="00602813" w:rsidRPr="00222AFB" w:rsidTr="00602813">
        <w:tc>
          <w:tcPr>
            <w:tcW w:w="5353" w:type="dxa"/>
          </w:tcPr>
          <w:p w:rsidR="00602813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22AFB">
              <w:rPr>
                <w:rFonts w:cs="Trebuchet MS"/>
                <w:sz w:val="20"/>
                <w:szCs w:val="20"/>
              </w:rPr>
              <w:t>show connections between ideas, information, sources etc</w:t>
            </w:r>
          </w:p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</w:tr>
      <w:tr w:rsidR="00602813" w:rsidRPr="00222AFB" w:rsidTr="00602813">
        <w:tc>
          <w:tcPr>
            <w:tcW w:w="5353" w:type="dxa"/>
          </w:tcPr>
          <w:p w:rsidR="00602813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22AFB">
              <w:rPr>
                <w:rFonts w:cs="Trebuchet MS"/>
                <w:sz w:val="20"/>
                <w:szCs w:val="20"/>
              </w:rPr>
              <w:t>present the research in a coherent, well-organised manner</w:t>
            </w:r>
          </w:p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</w:tr>
      <w:tr w:rsidR="00222AFB" w:rsidRPr="00222AFB" w:rsidTr="00602813">
        <w:tc>
          <w:tcPr>
            <w:tcW w:w="5353" w:type="dxa"/>
          </w:tcPr>
          <w:p w:rsidR="00222AFB" w:rsidRPr="00222AFB" w:rsidRDefault="00222AFB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22AFB">
              <w:rPr>
                <w:rFonts w:cs="Trebuchet MS"/>
                <w:sz w:val="20"/>
                <w:szCs w:val="20"/>
              </w:rPr>
              <w:t>be independently motivated and seek out their own research material</w:t>
            </w:r>
          </w:p>
        </w:tc>
        <w:tc>
          <w:tcPr>
            <w:tcW w:w="2126" w:type="dxa"/>
          </w:tcPr>
          <w:p w:rsidR="00222AFB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Record</w:t>
            </w:r>
            <w:r w:rsidRPr="00692BFE">
              <w:rPr>
                <w:rFonts w:cs="Trebuchet MS"/>
                <w:iCs/>
                <w:sz w:val="20"/>
                <w:szCs w:val="20"/>
              </w:rPr>
              <w:t xml:space="preserve"> on L</w:t>
            </w:r>
            <w:r>
              <w:rPr>
                <w:rFonts w:cs="Trebuchet MS"/>
                <w:iCs/>
                <w:sz w:val="20"/>
                <w:szCs w:val="20"/>
              </w:rPr>
              <w:t>OG</w:t>
            </w:r>
          </w:p>
        </w:tc>
        <w:tc>
          <w:tcPr>
            <w:tcW w:w="1763" w:type="dxa"/>
          </w:tcPr>
          <w:p w:rsidR="00222AFB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>
              <w:rPr>
                <w:rFonts w:cs="SymbolMT"/>
                <w:sz w:val="20"/>
                <w:szCs w:val="20"/>
              </w:rPr>
              <w:t>Set-up meeting with specialist</w:t>
            </w:r>
          </w:p>
        </w:tc>
      </w:tr>
      <w:tr w:rsidR="00222AFB" w:rsidRPr="00222AFB" w:rsidTr="00602813">
        <w:tc>
          <w:tcPr>
            <w:tcW w:w="5353" w:type="dxa"/>
          </w:tcPr>
          <w:p w:rsidR="00222AFB" w:rsidRPr="00222AFB" w:rsidRDefault="00222AFB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proofErr w:type="gramStart"/>
            <w:r w:rsidRPr="00222AFB">
              <w:rPr>
                <w:rFonts w:cs="Trebuchet MS"/>
                <w:sz w:val="20"/>
                <w:szCs w:val="20"/>
              </w:rPr>
              <w:t>make</w:t>
            </w:r>
            <w:proofErr w:type="gramEnd"/>
            <w:r w:rsidRPr="00222AFB">
              <w:rPr>
                <w:rFonts w:cs="Trebuchet MS"/>
                <w:sz w:val="20"/>
                <w:szCs w:val="20"/>
              </w:rPr>
              <w:t xml:space="preserve"> use of the distinction between fact, speculation and subjective opinion when evaluating reliability of sources.</w:t>
            </w:r>
          </w:p>
        </w:tc>
        <w:tc>
          <w:tcPr>
            <w:tcW w:w="2126" w:type="dxa"/>
          </w:tcPr>
          <w:p w:rsidR="00602813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iCs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Record</w:t>
            </w:r>
            <w:r w:rsidRPr="00692BFE">
              <w:rPr>
                <w:rFonts w:cs="Trebuchet MS"/>
                <w:iCs/>
                <w:sz w:val="20"/>
                <w:szCs w:val="20"/>
              </w:rPr>
              <w:t xml:space="preserve"> on L</w:t>
            </w:r>
            <w:r>
              <w:rPr>
                <w:rFonts w:cs="Trebuchet MS"/>
                <w:iCs/>
                <w:sz w:val="20"/>
                <w:szCs w:val="20"/>
              </w:rPr>
              <w:t>OG</w:t>
            </w:r>
          </w:p>
          <w:p w:rsidR="00222AFB" w:rsidRPr="00222AFB" w:rsidRDefault="00602813" w:rsidP="00602813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write and research</w:t>
            </w:r>
          </w:p>
        </w:tc>
        <w:tc>
          <w:tcPr>
            <w:tcW w:w="1763" w:type="dxa"/>
          </w:tcPr>
          <w:p w:rsidR="00222AFB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Check</w:t>
            </w:r>
            <w:r w:rsidRPr="00692BFE">
              <w:rPr>
                <w:rFonts w:cs="Trebuchet MS"/>
                <w:iCs/>
                <w:sz w:val="20"/>
                <w:szCs w:val="20"/>
              </w:rPr>
              <w:t xml:space="preserve"> on L</w:t>
            </w:r>
            <w:r>
              <w:rPr>
                <w:rFonts w:cs="Trebuchet MS"/>
                <w:iCs/>
                <w:sz w:val="20"/>
                <w:szCs w:val="20"/>
              </w:rPr>
              <w:t>OG</w:t>
            </w:r>
          </w:p>
        </w:tc>
      </w:tr>
      <w:tr w:rsidR="00222AFB" w:rsidRPr="00222AFB" w:rsidTr="00602813">
        <w:tc>
          <w:tcPr>
            <w:tcW w:w="5353" w:type="dxa"/>
          </w:tcPr>
          <w:p w:rsidR="00222AFB" w:rsidRPr="00222AFB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U</w:t>
            </w:r>
            <w:r w:rsidR="00222AFB" w:rsidRPr="00222AFB">
              <w:rPr>
                <w:rFonts w:cs="Trebuchet MS"/>
                <w:sz w:val="20"/>
                <w:szCs w:val="20"/>
              </w:rPr>
              <w:t xml:space="preserve">se skills gained from taught element to comment on reliability and validity of sources, distinguishing between primary and secondary sources, between facts, speculation and </w:t>
            </w:r>
            <w:r>
              <w:rPr>
                <w:rFonts w:cs="Trebuchet MS"/>
                <w:sz w:val="20"/>
                <w:szCs w:val="20"/>
              </w:rPr>
              <w:t>subjective opinion</w:t>
            </w:r>
            <w:r w:rsidR="00222AFB" w:rsidRPr="00222AFB">
              <w:rPr>
                <w:rFonts w:cs="Trebuchet MS"/>
                <w:sz w:val="20"/>
                <w:szCs w:val="20"/>
              </w:rPr>
              <w:t xml:space="preserve"> </w:t>
            </w:r>
            <w:r>
              <w:rPr>
                <w:rFonts w:cs="Trebuchet MS"/>
                <w:sz w:val="20"/>
                <w:szCs w:val="20"/>
              </w:rPr>
              <w:t>E.G.</w:t>
            </w:r>
            <w:r w:rsidR="00222AFB" w:rsidRPr="00222AFB">
              <w:rPr>
                <w:rFonts w:cs="Trebuchet MS"/>
                <w:sz w:val="20"/>
                <w:szCs w:val="20"/>
              </w:rPr>
              <w:t xml:space="preserve"> note whether source of info comes from a newspaper summary of original research (and may therefore be abridged or even misrepresented). </w:t>
            </w:r>
          </w:p>
        </w:tc>
        <w:tc>
          <w:tcPr>
            <w:tcW w:w="2126" w:type="dxa"/>
          </w:tcPr>
          <w:p w:rsidR="00602813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iCs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Record</w:t>
            </w:r>
            <w:r w:rsidRPr="00692BFE">
              <w:rPr>
                <w:rFonts w:cs="Trebuchet MS"/>
                <w:iCs/>
                <w:sz w:val="20"/>
                <w:szCs w:val="20"/>
              </w:rPr>
              <w:t xml:space="preserve"> on L</w:t>
            </w:r>
            <w:r>
              <w:rPr>
                <w:rFonts w:cs="Trebuchet MS"/>
                <w:iCs/>
                <w:sz w:val="20"/>
                <w:szCs w:val="20"/>
              </w:rPr>
              <w:t>OG</w:t>
            </w:r>
          </w:p>
          <w:p w:rsidR="00222AFB" w:rsidRPr="00222AFB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write and research</w:t>
            </w:r>
          </w:p>
        </w:tc>
        <w:tc>
          <w:tcPr>
            <w:tcW w:w="1763" w:type="dxa"/>
          </w:tcPr>
          <w:p w:rsidR="00222AFB" w:rsidRPr="00222AFB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02813">
              <w:rPr>
                <w:rFonts w:cs="SymbolMT"/>
                <w:sz w:val="20"/>
                <w:szCs w:val="20"/>
              </w:rPr>
              <w:sym w:font="Wingdings" w:char="F0DF"/>
            </w:r>
            <w:r>
              <w:rPr>
                <w:rFonts w:cs="SymbolMT"/>
                <w:sz w:val="20"/>
                <w:szCs w:val="20"/>
              </w:rPr>
              <w:t xml:space="preserve"> Follow progress of LOG and Written Report</w:t>
            </w:r>
          </w:p>
        </w:tc>
      </w:tr>
      <w:tr w:rsidR="00222AFB" w:rsidRPr="00222AFB" w:rsidTr="00602813">
        <w:tc>
          <w:tcPr>
            <w:tcW w:w="5353" w:type="dxa"/>
          </w:tcPr>
          <w:p w:rsidR="00222AFB" w:rsidRPr="00222AFB" w:rsidRDefault="00222AFB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22AFB">
              <w:rPr>
                <w:rFonts w:cs="Trebuchet MS"/>
                <w:sz w:val="20"/>
                <w:szCs w:val="20"/>
              </w:rPr>
              <w:t>They should also be sensitive to the fact that particular sources will offer biased views.</w:t>
            </w:r>
          </w:p>
        </w:tc>
        <w:tc>
          <w:tcPr>
            <w:tcW w:w="2126" w:type="dxa"/>
          </w:tcPr>
          <w:p w:rsidR="00602813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iCs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Record</w:t>
            </w:r>
            <w:r w:rsidRPr="00692BFE">
              <w:rPr>
                <w:rFonts w:cs="Trebuchet MS"/>
                <w:iCs/>
                <w:sz w:val="20"/>
                <w:szCs w:val="20"/>
              </w:rPr>
              <w:t xml:space="preserve"> on L</w:t>
            </w:r>
            <w:r>
              <w:rPr>
                <w:rFonts w:cs="Trebuchet MS"/>
                <w:iCs/>
                <w:sz w:val="20"/>
                <w:szCs w:val="20"/>
              </w:rPr>
              <w:t>OG</w:t>
            </w:r>
          </w:p>
          <w:p w:rsidR="00222AFB" w:rsidRPr="00222AFB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write and research</w:t>
            </w:r>
          </w:p>
        </w:tc>
        <w:tc>
          <w:tcPr>
            <w:tcW w:w="1763" w:type="dxa"/>
          </w:tcPr>
          <w:p w:rsidR="00222AFB" w:rsidRPr="00222AFB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02813">
              <w:rPr>
                <w:rFonts w:cs="SymbolMT"/>
                <w:sz w:val="20"/>
                <w:szCs w:val="20"/>
              </w:rPr>
              <w:sym w:font="Wingdings" w:char="F0DF"/>
            </w:r>
            <w:r>
              <w:rPr>
                <w:rFonts w:cs="SymbolMT"/>
                <w:sz w:val="20"/>
                <w:szCs w:val="20"/>
              </w:rPr>
              <w:t xml:space="preserve"> Follow progress of LOG and Report</w:t>
            </w:r>
          </w:p>
        </w:tc>
      </w:tr>
      <w:tr w:rsidR="00222AFB" w:rsidRPr="00222AFB" w:rsidTr="00602813">
        <w:tc>
          <w:tcPr>
            <w:tcW w:w="5353" w:type="dxa"/>
          </w:tcPr>
          <w:p w:rsidR="00222AFB" w:rsidRPr="00222AFB" w:rsidRDefault="00222AFB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22AFB">
              <w:rPr>
                <w:rFonts w:cs="Trebuchet MS"/>
                <w:sz w:val="20"/>
                <w:szCs w:val="20"/>
              </w:rPr>
              <w:t>Learners should make use of a consistent system of referencing. References should make clear which author is being quoted, and where the quotation comes from. There should also be a bibliography which uses an appropriate and consistent format.</w:t>
            </w:r>
          </w:p>
        </w:tc>
        <w:tc>
          <w:tcPr>
            <w:tcW w:w="2126" w:type="dxa"/>
          </w:tcPr>
          <w:p w:rsidR="00602813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iCs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Record</w:t>
            </w:r>
            <w:r w:rsidRPr="00692BFE">
              <w:rPr>
                <w:rFonts w:cs="Trebuchet MS"/>
                <w:iCs/>
                <w:sz w:val="20"/>
                <w:szCs w:val="20"/>
              </w:rPr>
              <w:t xml:space="preserve"> on L</w:t>
            </w:r>
            <w:r>
              <w:rPr>
                <w:rFonts w:cs="Trebuchet MS"/>
                <w:iCs/>
                <w:sz w:val="20"/>
                <w:szCs w:val="20"/>
              </w:rPr>
              <w:t>OG</w:t>
            </w:r>
          </w:p>
          <w:p w:rsidR="00222AFB" w:rsidRPr="00222AFB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92BFE">
              <w:rPr>
                <w:rFonts w:cs="Trebuchet MS"/>
                <w:iCs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iCs/>
                <w:sz w:val="20"/>
                <w:szCs w:val="20"/>
              </w:rPr>
              <w:t>write and research</w:t>
            </w:r>
          </w:p>
        </w:tc>
        <w:tc>
          <w:tcPr>
            <w:tcW w:w="1763" w:type="dxa"/>
          </w:tcPr>
          <w:p w:rsidR="00222AFB" w:rsidRPr="00222AFB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02813">
              <w:rPr>
                <w:rFonts w:cs="SymbolMT"/>
                <w:sz w:val="20"/>
                <w:szCs w:val="20"/>
              </w:rPr>
              <w:sym w:font="Wingdings" w:char="F0DF"/>
            </w:r>
            <w:r>
              <w:rPr>
                <w:rFonts w:cs="SymbolMT"/>
                <w:sz w:val="20"/>
                <w:szCs w:val="20"/>
              </w:rPr>
              <w:t xml:space="preserve"> Follow progress of LOG and Written Report</w:t>
            </w:r>
          </w:p>
        </w:tc>
      </w:tr>
      <w:tr w:rsidR="00602813" w:rsidRPr="00222AFB" w:rsidTr="00A11FE8">
        <w:tc>
          <w:tcPr>
            <w:tcW w:w="9242" w:type="dxa"/>
            <w:gridSpan w:val="3"/>
          </w:tcPr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</w:rPr>
            </w:pPr>
            <w:r w:rsidRPr="00222AFB">
              <w:rPr>
                <w:rFonts w:cs="Trebuchet MS"/>
                <w:b/>
                <w:bCs/>
                <w:sz w:val="20"/>
                <w:szCs w:val="20"/>
              </w:rPr>
              <w:t>Summary of evidence required from learner</w:t>
            </w:r>
          </w:p>
        </w:tc>
      </w:tr>
      <w:tr w:rsidR="00602813" w:rsidRPr="00222AFB" w:rsidTr="001044D5">
        <w:tc>
          <w:tcPr>
            <w:tcW w:w="9242" w:type="dxa"/>
            <w:gridSpan w:val="3"/>
          </w:tcPr>
          <w:p w:rsidR="00602813" w:rsidRPr="00222AFB" w:rsidRDefault="00602813" w:rsidP="003F6EC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222AFB">
              <w:rPr>
                <w:rFonts w:cs="Trebuchet MS"/>
                <w:sz w:val="20"/>
                <w:szCs w:val="20"/>
              </w:rPr>
              <w:t>Research carried out. This is likely to be contained within relevant sections of the dissertation.</w:t>
            </w:r>
          </w:p>
        </w:tc>
      </w:tr>
      <w:tr w:rsidR="00602813" w:rsidRPr="00222AFB" w:rsidTr="006604D2">
        <w:tc>
          <w:tcPr>
            <w:tcW w:w="9242" w:type="dxa"/>
            <w:gridSpan w:val="3"/>
          </w:tcPr>
          <w:p w:rsidR="00602813" w:rsidRPr="00602813" w:rsidRDefault="00602813" w:rsidP="00602813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602813">
              <w:rPr>
                <w:rFonts w:cs="Trebuchet MS"/>
                <w:sz w:val="20"/>
                <w:szCs w:val="20"/>
              </w:rPr>
              <w:t>If clearly referenced, credit can be given for additional evidence of planning and managing the project contained in any supplementary materials submitted for assessment</w:t>
            </w:r>
          </w:p>
        </w:tc>
      </w:tr>
    </w:tbl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742290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  <w:r>
        <w:rPr>
          <w:rFonts w:cs="Trebuchet MS"/>
          <w:b/>
          <w:szCs w:val="20"/>
          <w:u w:val="single"/>
        </w:rPr>
        <w:lastRenderedPageBreak/>
        <w:t>AO</w:t>
      </w:r>
      <w:r w:rsidR="008A6E72" w:rsidRPr="008A6E72">
        <w:rPr>
          <w:rFonts w:cs="Trebuchet MS"/>
          <w:b/>
          <w:szCs w:val="20"/>
          <w:u w:val="single"/>
        </w:rPr>
        <w:t>3</w:t>
      </w:r>
      <w:r>
        <w:rPr>
          <w:rFonts w:cs="Trebuchet MS"/>
          <w:b/>
          <w:szCs w:val="20"/>
          <w:u w:val="single"/>
        </w:rPr>
        <w:t>:</w:t>
      </w:r>
      <w:r w:rsidR="008A6E72" w:rsidRPr="004029FE">
        <w:rPr>
          <w:rFonts w:cs="Trebuchet MS"/>
          <w:szCs w:val="20"/>
          <w:u w:val="single"/>
        </w:rPr>
        <w:t xml:space="preserve"> </w:t>
      </w:r>
      <w:r w:rsidR="008A6E72" w:rsidRPr="004029FE">
        <w:rPr>
          <w:rFonts w:cs="Trebuchet MS"/>
          <w:b/>
          <w:bCs/>
          <w:szCs w:val="20"/>
          <w:u w:val="single"/>
        </w:rPr>
        <w:t>Be able to interpret evidence, draw conclusions and write up results into a</w:t>
      </w:r>
      <w:r w:rsidR="008A6E72">
        <w:rPr>
          <w:rFonts w:cs="Trebuchet MS"/>
          <w:b/>
          <w:bCs/>
          <w:szCs w:val="20"/>
          <w:u w:val="single"/>
        </w:rPr>
        <w:t xml:space="preserve"> </w:t>
      </w:r>
      <w:r w:rsidR="008A6E72" w:rsidRPr="004029FE">
        <w:rPr>
          <w:rFonts w:cs="Trebuchet MS"/>
          <w:b/>
          <w:bCs/>
          <w:szCs w:val="20"/>
          <w:u w:val="single"/>
        </w:rPr>
        <w:t>finished dissertation</w:t>
      </w:r>
    </w:p>
    <w:p w:rsidR="00742290" w:rsidRPr="004029FE" w:rsidRDefault="00742290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1701"/>
        <w:gridCol w:w="1763"/>
      </w:tblGrid>
      <w:tr w:rsidR="002A5DBC" w:rsidRPr="002A5DBC" w:rsidTr="002A5DBC">
        <w:tc>
          <w:tcPr>
            <w:tcW w:w="5778" w:type="dxa"/>
          </w:tcPr>
          <w:p w:rsidR="002A5DBC" w:rsidRPr="002A5DBC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</w:rPr>
            </w:pPr>
            <w:r w:rsidRPr="002A5DBC">
              <w:rPr>
                <w:rFonts w:cs="Trebuchet MS"/>
                <w:b/>
                <w:sz w:val="20"/>
                <w:szCs w:val="20"/>
              </w:rPr>
              <w:t>Objective</w:t>
            </w:r>
          </w:p>
        </w:tc>
        <w:tc>
          <w:tcPr>
            <w:tcW w:w="1701" w:type="dxa"/>
          </w:tcPr>
          <w:p w:rsidR="002A5DBC" w:rsidRPr="002A5DBC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</w:rPr>
            </w:pPr>
            <w:r w:rsidRPr="002A5DBC">
              <w:rPr>
                <w:rFonts w:cs="Trebuchet MS"/>
                <w:b/>
                <w:sz w:val="20"/>
                <w:szCs w:val="20"/>
              </w:rPr>
              <w:t>Student</w:t>
            </w:r>
          </w:p>
        </w:tc>
        <w:tc>
          <w:tcPr>
            <w:tcW w:w="1763" w:type="dxa"/>
          </w:tcPr>
          <w:p w:rsidR="002A5DBC" w:rsidRPr="002A5DBC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b/>
                <w:sz w:val="20"/>
                <w:szCs w:val="20"/>
              </w:rPr>
            </w:pPr>
            <w:r w:rsidRPr="002A5DBC">
              <w:rPr>
                <w:rFonts w:cs="Trebuchet MS"/>
                <w:b/>
                <w:sz w:val="20"/>
                <w:szCs w:val="20"/>
              </w:rPr>
              <w:t>Assessor</w:t>
            </w:r>
          </w:p>
        </w:tc>
      </w:tr>
      <w:tr w:rsidR="002A5DBC" w:rsidRPr="00742290" w:rsidTr="0069282B">
        <w:trPr>
          <w:trHeight w:val="2441"/>
        </w:trPr>
        <w:tc>
          <w:tcPr>
            <w:tcW w:w="5778" w:type="dxa"/>
          </w:tcPr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Trebuchet MS"/>
                <w:sz w:val="20"/>
                <w:szCs w:val="20"/>
              </w:rPr>
              <w:t xml:space="preserve">The dissertation needs to be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organised</w:t>
            </w:r>
            <w:r w:rsidRPr="00742290">
              <w:rPr>
                <w:rFonts w:cs="Trebuchet MS"/>
                <w:sz w:val="20"/>
                <w:szCs w:val="20"/>
              </w:rPr>
              <w:t>. There are different ways of structuring a dissertation, which will vary depending on the nature of the question and the type of research carried out. One possible structure is:</w:t>
            </w:r>
          </w:p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SymbolMT"/>
                <w:sz w:val="20"/>
                <w:szCs w:val="20"/>
              </w:rPr>
              <w:t xml:space="preserve">• </w:t>
            </w:r>
            <w:r w:rsidRPr="00742290">
              <w:rPr>
                <w:rFonts w:cs="Trebuchet MS"/>
                <w:sz w:val="20"/>
                <w:szCs w:val="20"/>
              </w:rPr>
              <w:t>Introduction</w:t>
            </w:r>
          </w:p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SymbolMT"/>
                <w:sz w:val="20"/>
                <w:szCs w:val="20"/>
              </w:rPr>
              <w:t xml:space="preserve">• </w:t>
            </w:r>
            <w:r w:rsidRPr="00742290">
              <w:rPr>
                <w:rFonts w:cs="Trebuchet MS"/>
                <w:sz w:val="20"/>
                <w:szCs w:val="20"/>
              </w:rPr>
              <w:t>Chapter 1</w:t>
            </w:r>
          </w:p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SymbolMT"/>
                <w:sz w:val="20"/>
                <w:szCs w:val="20"/>
              </w:rPr>
              <w:t xml:space="preserve">• </w:t>
            </w:r>
            <w:r w:rsidRPr="00742290">
              <w:rPr>
                <w:rFonts w:cs="Trebuchet MS"/>
                <w:sz w:val="20"/>
                <w:szCs w:val="20"/>
              </w:rPr>
              <w:t>Chapter 2</w:t>
            </w:r>
          </w:p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SymbolMT"/>
                <w:sz w:val="20"/>
                <w:szCs w:val="20"/>
              </w:rPr>
              <w:t xml:space="preserve">• </w:t>
            </w:r>
            <w:r w:rsidRPr="00742290">
              <w:rPr>
                <w:rFonts w:cs="Trebuchet MS"/>
                <w:sz w:val="20"/>
                <w:szCs w:val="20"/>
              </w:rPr>
              <w:t>Chapter 3</w:t>
            </w:r>
          </w:p>
          <w:p w:rsidR="002A5DBC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SymbolMT"/>
                <w:sz w:val="20"/>
                <w:szCs w:val="20"/>
              </w:rPr>
              <w:t xml:space="preserve">• </w:t>
            </w:r>
            <w:r w:rsidRPr="00742290">
              <w:rPr>
                <w:rFonts w:cs="Trebuchet MS"/>
                <w:sz w:val="20"/>
                <w:szCs w:val="20"/>
              </w:rPr>
              <w:t>Conclusion</w:t>
            </w:r>
          </w:p>
          <w:p w:rsidR="0031359B" w:rsidRPr="0031359B" w:rsidRDefault="0031359B" w:rsidP="0031359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31359B">
              <w:rPr>
                <w:rFonts w:cs="Trebuchet MS"/>
                <w:sz w:val="20"/>
                <w:szCs w:val="20"/>
              </w:rPr>
              <w:t xml:space="preserve">Evaluation </w:t>
            </w:r>
          </w:p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SymbolMT"/>
                <w:sz w:val="20"/>
                <w:szCs w:val="20"/>
              </w:rPr>
              <w:t xml:space="preserve">• </w:t>
            </w:r>
            <w:r w:rsidRPr="00742290">
              <w:rPr>
                <w:rFonts w:cs="Trebuchet MS"/>
                <w:sz w:val="20"/>
                <w:szCs w:val="20"/>
              </w:rPr>
              <w:t>References and bibliography.</w:t>
            </w:r>
          </w:p>
        </w:tc>
        <w:tc>
          <w:tcPr>
            <w:tcW w:w="1701" w:type="dxa"/>
          </w:tcPr>
          <w:p w:rsidR="002A5DBC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Written Report, follow a protocol.</w:t>
            </w:r>
          </w:p>
          <w:p w:rsidR="002A5DBC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Update LOG</w:t>
            </w:r>
          </w:p>
        </w:tc>
        <w:tc>
          <w:tcPr>
            <w:tcW w:w="1763" w:type="dxa"/>
          </w:tcPr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Check progress of report and LOG</w:t>
            </w:r>
          </w:p>
        </w:tc>
      </w:tr>
      <w:tr w:rsidR="009A0B1A" w:rsidRPr="00742290" w:rsidTr="002A5DBC">
        <w:tc>
          <w:tcPr>
            <w:tcW w:w="5778" w:type="dxa"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Trebuchet MS"/>
                <w:sz w:val="20"/>
                <w:szCs w:val="20"/>
              </w:rPr>
              <w:t xml:space="preserve">The different sections should all follow each other in a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logical</w:t>
            </w:r>
            <w:r w:rsidRPr="00742290">
              <w:rPr>
                <w:rFonts w:cs="Trebuchet MS"/>
                <w:sz w:val="20"/>
                <w:szCs w:val="20"/>
              </w:rPr>
              <w:t xml:space="preserve"> manner.</w:t>
            </w:r>
          </w:p>
        </w:tc>
        <w:tc>
          <w:tcPr>
            <w:tcW w:w="1701" w:type="dxa"/>
            <w:vMerge w:val="restart"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A5DBC">
              <w:rPr>
                <w:rFonts w:cs="Trebuchet MS"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sz w:val="20"/>
                <w:szCs w:val="20"/>
              </w:rPr>
              <w:t>Report + LOG</w:t>
            </w:r>
          </w:p>
        </w:tc>
        <w:tc>
          <w:tcPr>
            <w:tcW w:w="1763" w:type="dxa"/>
            <w:vMerge w:val="restart"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2A5DBC">
              <w:rPr>
                <w:rFonts w:cs="Trebuchet MS"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sz w:val="20"/>
                <w:szCs w:val="20"/>
              </w:rPr>
              <w:t xml:space="preserve"> Check Progress</w:t>
            </w:r>
          </w:p>
        </w:tc>
      </w:tr>
      <w:tr w:rsidR="009A0B1A" w:rsidRPr="00742290" w:rsidTr="002A5DBC">
        <w:tc>
          <w:tcPr>
            <w:tcW w:w="5778" w:type="dxa"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Trebuchet MS"/>
                <w:sz w:val="20"/>
                <w:szCs w:val="20"/>
              </w:rPr>
              <w:t xml:space="preserve">The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introduction</w:t>
            </w:r>
            <w:r w:rsidRPr="00742290">
              <w:rPr>
                <w:rFonts w:cs="Trebuchet MS"/>
                <w:sz w:val="20"/>
                <w:szCs w:val="20"/>
              </w:rPr>
              <w:t xml:space="preserve"> will include an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explanation</w:t>
            </w:r>
            <w:r w:rsidRPr="00742290">
              <w:rPr>
                <w:rFonts w:cs="Trebuchet MS"/>
                <w:sz w:val="20"/>
                <w:szCs w:val="20"/>
              </w:rPr>
              <w:t xml:space="preserve"> of the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question</w:t>
            </w:r>
            <w:r w:rsidRPr="00742290">
              <w:rPr>
                <w:rFonts w:cs="Trebuchet MS"/>
                <w:sz w:val="20"/>
                <w:szCs w:val="20"/>
              </w:rPr>
              <w:t xml:space="preserve"> or problem and a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rationale</w:t>
            </w:r>
            <w:r w:rsidRPr="00742290">
              <w:rPr>
                <w:rFonts w:cs="Trebuchet MS"/>
                <w:sz w:val="20"/>
                <w:szCs w:val="20"/>
              </w:rPr>
              <w:t xml:space="preserve"> for the choice of this question, for example why it is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important or interesting</w:t>
            </w:r>
            <w:r w:rsidRPr="00742290">
              <w:rPr>
                <w:rFonts w:cs="Trebuchet MS"/>
                <w:sz w:val="20"/>
                <w:szCs w:val="20"/>
              </w:rPr>
              <w:t xml:space="preserve"> to the learner.</w:t>
            </w:r>
          </w:p>
        </w:tc>
        <w:tc>
          <w:tcPr>
            <w:tcW w:w="1701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</w:tr>
      <w:tr w:rsidR="009A0B1A" w:rsidRPr="00742290" w:rsidTr="002A5DBC">
        <w:tc>
          <w:tcPr>
            <w:tcW w:w="5778" w:type="dxa"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Trebuchet MS"/>
                <w:sz w:val="20"/>
                <w:szCs w:val="20"/>
              </w:rPr>
              <w:t xml:space="preserve">The sections can be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organised</w:t>
            </w:r>
            <w:r w:rsidRPr="00742290">
              <w:rPr>
                <w:rFonts w:cs="Trebuchet MS"/>
                <w:sz w:val="20"/>
                <w:szCs w:val="20"/>
              </w:rPr>
              <w:t xml:space="preserve"> in different ways, but the dissertation should describe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previously published studies</w:t>
            </w:r>
            <w:r w:rsidRPr="00742290">
              <w:rPr>
                <w:rFonts w:cs="Trebuchet MS"/>
                <w:sz w:val="20"/>
                <w:szCs w:val="20"/>
              </w:rPr>
              <w:t xml:space="preserve"> that are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relevant</w:t>
            </w:r>
            <w:r w:rsidRPr="00742290">
              <w:rPr>
                <w:rFonts w:cs="Trebuchet MS"/>
                <w:sz w:val="20"/>
                <w:szCs w:val="20"/>
              </w:rPr>
              <w:t xml:space="preserve"> to the question. </w:t>
            </w:r>
          </w:p>
        </w:tc>
        <w:tc>
          <w:tcPr>
            <w:tcW w:w="1701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</w:tr>
      <w:tr w:rsidR="009A0B1A" w:rsidRPr="00742290" w:rsidTr="002A5DBC">
        <w:tc>
          <w:tcPr>
            <w:tcW w:w="5778" w:type="dxa"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Trebuchet MS"/>
                <w:sz w:val="20"/>
                <w:szCs w:val="20"/>
              </w:rPr>
              <w:t xml:space="preserve">Learners should acknowledge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alternative interpretations</w:t>
            </w:r>
            <w:r w:rsidRPr="00742290">
              <w:rPr>
                <w:rFonts w:cs="Trebuchet MS"/>
                <w:sz w:val="20"/>
                <w:szCs w:val="20"/>
              </w:rPr>
              <w:t xml:space="preserve"> or arguments and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assess them critically</w:t>
            </w:r>
            <w:r w:rsidRPr="00742290">
              <w:rPr>
                <w:rFonts w:cs="Trebuchet MS"/>
                <w:sz w:val="20"/>
                <w:szCs w:val="20"/>
              </w:rPr>
              <w:t xml:space="preserve">,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evaluating</w:t>
            </w:r>
            <w:r w:rsidRPr="00742290">
              <w:rPr>
                <w:rFonts w:cs="Trebuchet MS"/>
                <w:sz w:val="20"/>
                <w:szCs w:val="20"/>
              </w:rPr>
              <w:t xml:space="preserve"> their strengths and weaknesses, and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defending their own arguments</w:t>
            </w:r>
            <w:r w:rsidRPr="00742290">
              <w:rPr>
                <w:rFonts w:cs="Trebuchet MS"/>
                <w:sz w:val="20"/>
                <w:szCs w:val="20"/>
              </w:rPr>
              <w:t xml:space="preserve"> against possible objections.</w:t>
            </w:r>
          </w:p>
        </w:tc>
        <w:tc>
          <w:tcPr>
            <w:tcW w:w="1701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</w:tr>
      <w:tr w:rsidR="009A0B1A" w:rsidRPr="00742290" w:rsidTr="002A5DBC">
        <w:tc>
          <w:tcPr>
            <w:tcW w:w="5778" w:type="dxa"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Trebuchet MS"/>
                <w:sz w:val="20"/>
                <w:szCs w:val="20"/>
              </w:rPr>
              <w:t xml:space="preserve">The dissertation should also include a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conclusion</w:t>
            </w:r>
            <w:r w:rsidRPr="00742290">
              <w:rPr>
                <w:rFonts w:cs="Trebuchet MS"/>
                <w:sz w:val="20"/>
                <w:szCs w:val="20"/>
              </w:rPr>
              <w:t xml:space="preserve">, summarising what has been found in relation to the original question or problem. </w:t>
            </w:r>
          </w:p>
        </w:tc>
        <w:tc>
          <w:tcPr>
            <w:tcW w:w="1701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</w:tr>
      <w:tr w:rsidR="009A0B1A" w:rsidRPr="00742290" w:rsidTr="002A5DBC">
        <w:tc>
          <w:tcPr>
            <w:tcW w:w="5778" w:type="dxa"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Trebuchet MS"/>
                <w:sz w:val="20"/>
                <w:szCs w:val="20"/>
              </w:rPr>
              <w:t xml:space="preserve">There should also be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recommendations</w:t>
            </w:r>
            <w:r w:rsidRPr="00742290">
              <w:rPr>
                <w:rFonts w:cs="Trebuchet MS"/>
                <w:sz w:val="20"/>
                <w:szCs w:val="20"/>
              </w:rPr>
              <w:t xml:space="preserve">, such as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wider implications</w:t>
            </w:r>
            <w:r w:rsidRPr="00742290">
              <w:rPr>
                <w:rFonts w:cs="Trebuchet MS"/>
                <w:sz w:val="20"/>
                <w:szCs w:val="20"/>
              </w:rPr>
              <w:t xml:space="preserve">, suggestions for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further work</w:t>
            </w:r>
            <w:r w:rsidRPr="00742290">
              <w:rPr>
                <w:rFonts w:cs="Trebuchet MS"/>
                <w:sz w:val="20"/>
                <w:szCs w:val="20"/>
              </w:rPr>
              <w:t>, etc.</w:t>
            </w:r>
          </w:p>
        </w:tc>
        <w:tc>
          <w:tcPr>
            <w:tcW w:w="1701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</w:tr>
      <w:tr w:rsidR="009A0B1A" w:rsidRPr="00742290" w:rsidTr="002A5DBC">
        <w:tc>
          <w:tcPr>
            <w:tcW w:w="5778" w:type="dxa"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Trebuchet MS"/>
                <w:sz w:val="20"/>
                <w:szCs w:val="20"/>
              </w:rPr>
              <w:t xml:space="preserve">Learners should be encouraged to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plan and draft</w:t>
            </w:r>
            <w:r w:rsidRPr="00742290">
              <w:rPr>
                <w:rFonts w:cs="Trebuchet MS"/>
                <w:sz w:val="20"/>
                <w:szCs w:val="20"/>
              </w:rPr>
              <w:t xml:space="preserve"> their work before producing the finished dissertation.</w:t>
            </w:r>
          </w:p>
        </w:tc>
        <w:tc>
          <w:tcPr>
            <w:tcW w:w="1701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763" w:type="dxa"/>
            <w:vMerge/>
          </w:tcPr>
          <w:p w:rsidR="009A0B1A" w:rsidRPr="00742290" w:rsidRDefault="009A0B1A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</w:tr>
      <w:tr w:rsidR="002A5DBC" w:rsidRPr="00742290" w:rsidTr="002A5DBC">
        <w:tc>
          <w:tcPr>
            <w:tcW w:w="5778" w:type="dxa"/>
          </w:tcPr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742290">
              <w:rPr>
                <w:rFonts w:cs="Trebuchet MS"/>
                <w:sz w:val="20"/>
                <w:szCs w:val="20"/>
              </w:rPr>
              <w:t xml:space="preserve">Care should be taken with the presentation of the dissertation, with appropriate use made of </w:t>
            </w:r>
            <w:r w:rsidRPr="009A0B1A">
              <w:rPr>
                <w:rFonts w:cs="Trebuchet MS"/>
                <w:color w:val="FF0000"/>
                <w:sz w:val="20"/>
                <w:szCs w:val="20"/>
              </w:rPr>
              <w:t>headings, paragraphing, page numbering, labelling of diagrams, and font sizes and styles</w:t>
            </w:r>
            <w:r w:rsidRPr="00742290">
              <w:rPr>
                <w:rFonts w:cs="Trebuchet MS"/>
                <w:sz w:val="20"/>
                <w:szCs w:val="20"/>
              </w:rPr>
              <w:t xml:space="preserve">. Learners should also take care to use </w:t>
            </w:r>
            <w:r w:rsidRPr="00227A15">
              <w:rPr>
                <w:rFonts w:cs="Trebuchet MS"/>
                <w:color w:val="FF0000"/>
                <w:sz w:val="20"/>
                <w:szCs w:val="20"/>
              </w:rPr>
              <w:t>language</w:t>
            </w:r>
            <w:r w:rsidRPr="00742290">
              <w:rPr>
                <w:rFonts w:cs="Trebuchet MS"/>
                <w:sz w:val="20"/>
                <w:szCs w:val="20"/>
              </w:rPr>
              <w:t xml:space="preserve"> accurately and appropriately, for example </w:t>
            </w:r>
            <w:r w:rsidRPr="00227A15">
              <w:rPr>
                <w:rFonts w:cs="Trebuchet MS"/>
                <w:color w:val="FF0000"/>
                <w:sz w:val="20"/>
                <w:szCs w:val="20"/>
              </w:rPr>
              <w:t>spelling, grammar, punctuation, technical language</w:t>
            </w:r>
            <w:r w:rsidRPr="00742290">
              <w:rPr>
                <w:rFonts w:cs="Trebuchet MS"/>
                <w:sz w:val="20"/>
                <w:szCs w:val="20"/>
              </w:rPr>
              <w:t>, and an appropriately neutral or formal style.</w:t>
            </w:r>
          </w:p>
        </w:tc>
        <w:tc>
          <w:tcPr>
            <w:tcW w:w="1701" w:type="dxa"/>
          </w:tcPr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763" w:type="dxa"/>
          </w:tcPr>
          <w:p w:rsidR="002A5DBC" w:rsidRPr="00742290" w:rsidRDefault="002A5DBC" w:rsidP="006C68B2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</w:tr>
      <w:tr w:rsidR="00227A15" w:rsidRPr="00742290" w:rsidTr="00A36973">
        <w:tc>
          <w:tcPr>
            <w:tcW w:w="9242" w:type="dxa"/>
            <w:gridSpan w:val="3"/>
          </w:tcPr>
          <w:p w:rsidR="00227A15" w:rsidRPr="00742290" w:rsidRDefault="00227A15" w:rsidP="006C68B2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  <w:sz w:val="20"/>
                <w:szCs w:val="20"/>
              </w:rPr>
            </w:pPr>
            <w:r w:rsidRPr="00742290">
              <w:rPr>
                <w:rFonts w:cs="Trebuchet MS"/>
                <w:b/>
                <w:bCs/>
                <w:sz w:val="20"/>
                <w:szCs w:val="20"/>
              </w:rPr>
              <w:t>Summary of evidence required from learner</w:t>
            </w:r>
          </w:p>
        </w:tc>
      </w:tr>
      <w:tr w:rsidR="00227A15" w:rsidRPr="00742290" w:rsidTr="00811647">
        <w:tc>
          <w:tcPr>
            <w:tcW w:w="9242" w:type="dxa"/>
            <w:gridSpan w:val="3"/>
          </w:tcPr>
          <w:p w:rsidR="00227A15" w:rsidRPr="00742290" w:rsidRDefault="00227A15" w:rsidP="006C68B2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742290">
              <w:rPr>
                <w:rFonts w:cs="SymbolMT"/>
                <w:sz w:val="20"/>
                <w:szCs w:val="20"/>
              </w:rPr>
              <w:t xml:space="preserve">• </w:t>
            </w:r>
            <w:r w:rsidRPr="00742290">
              <w:rPr>
                <w:rFonts w:cs="Trebuchet MS"/>
                <w:sz w:val="20"/>
                <w:szCs w:val="20"/>
              </w:rPr>
              <w:t>The dissertation</w:t>
            </w:r>
          </w:p>
        </w:tc>
      </w:tr>
    </w:tbl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szCs w:val="20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szCs w:val="20"/>
          <w:u w:val="single"/>
        </w:rPr>
      </w:pPr>
    </w:p>
    <w:p w:rsidR="008A6E72" w:rsidRPr="004029FE" w:rsidRDefault="00DB72D7" w:rsidP="008A6E72">
      <w:pPr>
        <w:autoSpaceDE w:val="0"/>
        <w:autoSpaceDN w:val="0"/>
        <w:adjustRightInd w:val="0"/>
        <w:spacing w:after="0" w:line="240" w:lineRule="auto"/>
        <w:rPr>
          <w:rFonts w:cs="Trebuchet MS"/>
          <w:b/>
          <w:bCs/>
          <w:szCs w:val="20"/>
          <w:u w:val="single"/>
        </w:rPr>
      </w:pPr>
      <w:r>
        <w:rPr>
          <w:rFonts w:cs="Trebuchet MS"/>
          <w:b/>
          <w:szCs w:val="20"/>
          <w:u w:val="single"/>
        </w:rPr>
        <w:t>AO</w:t>
      </w:r>
      <w:r w:rsidR="008A6E72" w:rsidRPr="004029FE">
        <w:rPr>
          <w:rFonts w:cs="Trebuchet MS"/>
          <w:b/>
          <w:szCs w:val="20"/>
          <w:u w:val="single"/>
        </w:rPr>
        <w:t>4</w:t>
      </w:r>
      <w:r>
        <w:rPr>
          <w:rFonts w:cs="Trebuchet MS"/>
          <w:b/>
          <w:szCs w:val="20"/>
          <w:u w:val="single"/>
        </w:rPr>
        <w:t>:</w:t>
      </w:r>
      <w:r w:rsidR="008A6E72" w:rsidRPr="004029FE">
        <w:rPr>
          <w:rFonts w:cs="Trebuchet MS"/>
          <w:b/>
          <w:szCs w:val="20"/>
          <w:u w:val="single"/>
        </w:rPr>
        <w:t xml:space="preserve"> </w:t>
      </w:r>
      <w:r w:rsidR="008A6E72" w:rsidRPr="004029FE">
        <w:rPr>
          <w:rFonts w:cs="Trebuchet MS"/>
          <w:b/>
          <w:bCs/>
          <w:szCs w:val="20"/>
          <w:u w:val="single"/>
        </w:rPr>
        <w:t>Be able to present findings, conclusions and an evaluation to an audience</w:t>
      </w:r>
    </w:p>
    <w:p w:rsidR="008A6E72" w:rsidRDefault="008A6E72" w:rsidP="008A6E72">
      <w:pPr>
        <w:autoSpaceDE w:val="0"/>
        <w:autoSpaceDN w:val="0"/>
        <w:adjustRightInd w:val="0"/>
        <w:spacing w:after="0" w:line="240" w:lineRule="auto"/>
        <w:rPr>
          <w:rFonts w:cs="Trebuchet MS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062"/>
        <w:gridCol w:w="1559"/>
        <w:gridCol w:w="1621"/>
      </w:tblGrid>
      <w:tr w:rsidR="00DB72D7" w:rsidRPr="00DB72D7" w:rsidTr="00DB72D7">
        <w:tc>
          <w:tcPr>
            <w:tcW w:w="6062" w:type="dxa"/>
          </w:tcPr>
          <w:p w:rsidR="00DB72D7" w:rsidRPr="00DB72D7" w:rsidRDefault="00DB72D7" w:rsidP="00DB72D7">
            <w:pPr>
              <w:autoSpaceDE w:val="0"/>
              <w:autoSpaceDN w:val="0"/>
              <w:adjustRightInd w:val="0"/>
              <w:rPr>
                <w:rFonts w:cs="Trebuchet MS"/>
                <w:b/>
                <w:iCs/>
                <w:sz w:val="20"/>
                <w:szCs w:val="20"/>
              </w:rPr>
            </w:pPr>
            <w:r>
              <w:rPr>
                <w:rFonts w:cs="Trebuchet MS"/>
                <w:b/>
                <w:iCs/>
                <w:sz w:val="20"/>
                <w:szCs w:val="20"/>
              </w:rPr>
              <w:t>Objective</w:t>
            </w:r>
          </w:p>
        </w:tc>
        <w:tc>
          <w:tcPr>
            <w:tcW w:w="1559" w:type="dxa"/>
          </w:tcPr>
          <w:p w:rsidR="00DB72D7" w:rsidRDefault="00DB72D7" w:rsidP="00DB72D7">
            <w:pPr>
              <w:autoSpaceDE w:val="0"/>
              <w:autoSpaceDN w:val="0"/>
              <w:adjustRightInd w:val="0"/>
              <w:rPr>
                <w:rFonts w:cs="Trebuchet MS"/>
                <w:b/>
                <w:iCs/>
                <w:sz w:val="20"/>
                <w:szCs w:val="20"/>
              </w:rPr>
            </w:pPr>
            <w:r>
              <w:rPr>
                <w:rFonts w:cs="Trebuchet MS"/>
                <w:b/>
                <w:iCs/>
                <w:sz w:val="20"/>
                <w:szCs w:val="20"/>
              </w:rPr>
              <w:t>Student</w:t>
            </w:r>
          </w:p>
        </w:tc>
        <w:tc>
          <w:tcPr>
            <w:tcW w:w="1621" w:type="dxa"/>
          </w:tcPr>
          <w:p w:rsidR="00DB72D7" w:rsidRDefault="00DB72D7" w:rsidP="00DB72D7">
            <w:pPr>
              <w:autoSpaceDE w:val="0"/>
              <w:autoSpaceDN w:val="0"/>
              <w:adjustRightInd w:val="0"/>
              <w:rPr>
                <w:rFonts w:cs="Trebuchet MS"/>
                <w:b/>
                <w:iCs/>
                <w:sz w:val="20"/>
                <w:szCs w:val="20"/>
              </w:rPr>
            </w:pPr>
            <w:r>
              <w:rPr>
                <w:rFonts w:cs="Trebuchet MS"/>
                <w:b/>
                <w:iCs/>
                <w:sz w:val="20"/>
                <w:szCs w:val="20"/>
              </w:rPr>
              <w:t>Assessor</w:t>
            </w:r>
          </w:p>
        </w:tc>
      </w:tr>
      <w:tr w:rsidR="00DB72D7" w:rsidRPr="00DB72D7" w:rsidTr="00D01944">
        <w:tc>
          <w:tcPr>
            <w:tcW w:w="9242" w:type="dxa"/>
            <w:gridSpan w:val="3"/>
          </w:tcPr>
          <w:p w:rsidR="00DB72D7" w:rsidRPr="00DB72D7" w:rsidRDefault="00DB72D7" w:rsidP="00DB72D7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iCs/>
                <w:sz w:val="20"/>
                <w:szCs w:val="20"/>
              </w:rPr>
            </w:pPr>
            <w:r w:rsidRPr="00DB72D7">
              <w:rPr>
                <w:rFonts w:cs="Trebuchet MS"/>
                <w:b/>
                <w:iCs/>
                <w:sz w:val="20"/>
                <w:szCs w:val="20"/>
              </w:rPr>
              <w:t>The evaluation</w:t>
            </w:r>
          </w:p>
        </w:tc>
      </w:tr>
      <w:tr w:rsidR="00DB72D7" w:rsidRPr="00DB72D7" w:rsidTr="00DB72D7">
        <w:tc>
          <w:tcPr>
            <w:tcW w:w="6062" w:type="dxa"/>
          </w:tcPr>
          <w:p w:rsidR="00DB72D7" w:rsidRPr="00DB72D7" w:rsidRDefault="00DB72D7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B72D7">
              <w:rPr>
                <w:rFonts w:cs="Trebuchet MS"/>
                <w:sz w:val="20"/>
                <w:szCs w:val="20"/>
              </w:rPr>
              <w:t xml:space="preserve">Learners must produce an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evaluation</w:t>
            </w:r>
            <w:r w:rsidRPr="00DB72D7">
              <w:rPr>
                <w:rFonts w:cs="Trebuchet MS"/>
                <w:sz w:val="20"/>
                <w:szCs w:val="20"/>
              </w:rPr>
              <w:t xml:space="preserve"> of the project. Some or all of it could be included within the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dissertation</w:t>
            </w:r>
            <w:r w:rsidRPr="00DB72D7">
              <w:rPr>
                <w:rFonts w:cs="Trebuchet MS"/>
                <w:sz w:val="20"/>
                <w:szCs w:val="20"/>
              </w:rPr>
              <w:t xml:space="preserve"> itself, or it could be a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separate</w:t>
            </w:r>
            <w:r w:rsidRPr="00DB72D7">
              <w:rPr>
                <w:rFonts w:cs="Trebuchet MS"/>
                <w:sz w:val="20"/>
                <w:szCs w:val="20"/>
              </w:rPr>
              <w:t xml:space="preserve"> piece of work.</w:t>
            </w:r>
          </w:p>
        </w:tc>
        <w:tc>
          <w:tcPr>
            <w:tcW w:w="1559" w:type="dxa"/>
          </w:tcPr>
          <w:p w:rsidR="00DB72D7" w:rsidRPr="00DB72D7" w:rsidRDefault="00A2382B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A2382B">
              <w:rPr>
                <w:rFonts w:cs="Trebuchet MS"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sz w:val="20"/>
                <w:szCs w:val="20"/>
              </w:rPr>
              <w:t>+LOG</w:t>
            </w:r>
          </w:p>
        </w:tc>
        <w:tc>
          <w:tcPr>
            <w:tcW w:w="1621" w:type="dxa"/>
          </w:tcPr>
          <w:p w:rsidR="00DB72D7" w:rsidRPr="00DB72D7" w:rsidRDefault="00A2382B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A2382B">
              <w:rPr>
                <w:rFonts w:cs="Trebuchet MS"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sz w:val="20"/>
                <w:szCs w:val="20"/>
              </w:rPr>
              <w:t>+LOG</w:t>
            </w:r>
          </w:p>
        </w:tc>
      </w:tr>
      <w:tr w:rsidR="00DB72D7" w:rsidRPr="00DB72D7" w:rsidTr="00DB72D7">
        <w:tc>
          <w:tcPr>
            <w:tcW w:w="6062" w:type="dxa"/>
          </w:tcPr>
          <w:p w:rsidR="00DB72D7" w:rsidRPr="00DB72D7" w:rsidRDefault="00DB72D7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B72D7">
              <w:rPr>
                <w:rFonts w:cs="Trebuchet MS"/>
                <w:sz w:val="20"/>
                <w:szCs w:val="20"/>
              </w:rPr>
              <w:t>The evaluation should aim to address: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</w:tcPr>
          <w:p w:rsidR="00DB72D7" w:rsidRPr="00DB72D7" w:rsidRDefault="00DB72D7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</w:tr>
      <w:tr w:rsidR="00A2382B" w:rsidRPr="00DB72D7" w:rsidTr="00DB72D7">
        <w:tc>
          <w:tcPr>
            <w:tcW w:w="6062" w:type="dxa"/>
          </w:tcPr>
          <w:p w:rsidR="00A2382B" w:rsidRDefault="00A2382B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B72D7">
              <w:rPr>
                <w:rFonts w:cs="SymbolMT"/>
                <w:sz w:val="20"/>
                <w:szCs w:val="20"/>
              </w:rPr>
              <w:t xml:space="preserve">• </w:t>
            </w:r>
            <w:r w:rsidRPr="00DB72D7">
              <w:rPr>
                <w:rFonts w:cs="Trebuchet MS"/>
                <w:sz w:val="20"/>
                <w:szCs w:val="20"/>
              </w:rPr>
              <w:t xml:space="preserve">the extent to which the learner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achieved</w:t>
            </w:r>
            <w:r w:rsidRPr="00DB72D7">
              <w:rPr>
                <w:rFonts w:cs="Trebuchet MS"/>
                <w:sz w:val="20"/>
                <w:szCs w:val="20"/>
              </w:rPr>
              <w:t xml:space="preserve"> what they set out to achieve</w:t>
            </w:r>
          </w:p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A2382B">
              <w:rPr>
                <w:rFonts w:cs="Trebuchet MS"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sz w:val="20"/>
                <w:szCs w:val="20"/>
              </w:rPr>
              <w:t>+LOG</w:t>
            </w:r>
          </w:p>
        </w:tc>
        <w:tc>
          <w:tcPr>
            <w:tcW w:w="1621" w:type="dxa"/>
            <w:vMerge w:val="restart"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A2382B">
              <w:rPr>
                <w:rFonts w:cs="Trebuchet MS"/>
                <w:sz w:val="20"/>
                <w:szCs w:val="20"/>
              </w:rPr>
              <w:sym w:font="Wingdings" w:char="F0DF"/>
            </w:r>
            <w:r>
              <w:rPr>
                <w:rFonts w:cs="Trebuchet MS"/>
                <w:sz w:val="20"/>
                <w:szCs w:val="20"/>
              </w:rPr>
              <w:t>+LOG</w:t>
            </w:r>
          </w:p>
          <w:p w:rsidR="00A2382B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</w:tr>
      <w:tr w:rsidR="00A2382B" w:rsidRPr="00DB72D7" w:rsidTr="00DB72D7">
        <w:tc>
          <w:tcPr>
            <w:tcW w:w="6062" w:type="dxa"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B72D7">
              <w:rPr>
                <w:rFonts w:cs="SymbolMT"/>
                <w:sz w:val="20"/>
                <w:szCs w:val="20"/>
              </w:rPr>
              <w:t xml:space="preserve">• </w:t>
            </w:r>
            <w:r w:rsidRPr="00DB72D7">
              <w:rPr>
                <w:rFonts w:cs="Trebuchet MS"/>
                <w:sz w:val="20"/>
                <w:szCs w:val="20"/>
              </w:rPr>
              <w:t xml:space="preserve">possible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weaknesses</w:t>
            </w:r>
            <w:r w:rsidRPr="00DB72D7">
              <w:rPr>
                <w:rFonts w:cs="Trebuchet MS"/>
                <w:sz w:val="20"/>
                <w:szCs w:val="20"/>
              </w:rPr>
              <w:t xml:space="preserve"> in, and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limitations</w:t>
            </w:r>
            <w:r w:rsidRPr="00DB72D7">
              <w:rPr>
                <w:rFonts w:cs="Trebuchet MS"/>
                <w:sz w:val="20"/>
                <w:szCs w:val="20"/>
              </w:rPr>
              <w:t xml:space="preserve"> of, their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methodology</w:t>
            </w:r>
            <w:r w:rsidRPr="00DB72D7">
              <w:rPr>
                <w:rFonts w:cs="Trebuchet MS"/>
                <w:sz w:val="20"/>
                <w:szCs w:val="20"/>
              </w:rPr>
              <w:t xml:space="preserve"> and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interpretations</w:t>
            </w:r>
          </w:p>
        </w:tc>
        <w:tc>
          <w:tcPr>
            <w:tcW w:w="1559" w:type="dxa"/>
            <w:vMerge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</w:tr>
      <w:tr w:rsidR="00A2382B" w:rsidRPr="00DB72D7" w:rsidTr="00DB72D7">
        <w:tc>
          <w:tcPr>
            <w:tcW w:w="6062" w:type="dxa"/>
          </w:tcPr>
          <w:p w:rsidR="00A2382B" w:rsidRDefault="00A2382B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B72D7">
              <w:rPr>
                <w:rFonts w:cs="SymbolMT"/>
                <w:sz w:val="20"/>
                <w:szCs w:val="20"/>
              </w:rPr>
              <w:t xml:space="preserve">• </w:t>
            </w:r>
            <w:r w:rsidRPr="00DB72D7">
              <w:rPr>
                <w:rFonts w:cs="Trebuchet MS"/>
                <w:sz w:val="20"/>
                <w:szCs w:val="20"/>
              </w:rPr>
              <w:t xml:space="preserve">how well they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performed</w:t>
            </w:r>
            <w:r w:rsidRPr="00DB72D7">
              <w:rPr>
                <w:rFonts w:cs="Trebuchet MS"/>
                <w:sz w:val="20"/>
                <w:szCs w:val="20"/>
              </w:rPr>
              <w:t xml:space="preserve"> at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different stages</w:t>
            </w:r>
            <w:r w:rsidRPr="00DB72D7">
              <w:rPr>
                <w:rFonts w:cs="Trebuchet MS"/>
                <w:sz w:val="20"/>
                <w:szCs w:val="20"/>
              </w:rPr>
              <w:t xml:space="preserve"> of the project</w:t>
            </w:r>
          </w:p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</w:tr>
      <w:tr w:rsidR="00A2382B" w:rsidRPr="00DB72D7" w:rsidTr="00DB72D7">
        <w:tc>
          <w:tcPr>
            <w:tcW w:w="6062" w:type="dxa"/>
          </w:tcPr>
          <w:p w:rsidR="00A2382B" w:rsidRDefault="00A2382B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B72D7">
              <w:rPr>
                <w:rFonts w:cs="SymbolMT"/>
                <w:sz w:val="20"/>
                <w:szCs w:val="20"/>
              </w:rPr>
              <w:t xml:space="preserve">• </w:t>
            </w:r>
            <w:r w:rsidRPr="00DB72D7">
              <w:rPr>
                <w:rFonts w:cs="Trebuchet MS"/>
                <w:sz w:val="20"/>
                <w:szCs w:val="20"/>
              </w:rPr>
              <w:t xml:space="preserve">what they would do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differently</w:t>
            </w:r>
            <w:r w:rsidRPr="00DB72D7">
              <w:rPr>
                <w:rFonts w:cs="Trebuchet MS"/>
                <w:sz w:val="20"/>
                <w:szCs w:val="20"/>
              </w:rPr>
              <w:t xml:space="preserve"> next time and why</w:t>
            </w:r>
          </w:p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</w:tr>
      <w:tr w:rsidR="00A2382B" w:rsidRPr="00DB72D7" w:rsidTr="00DB72D7">
        <w:tc>
          <w:tcPr>
            <w:tcW w:w="6062" w:type="dxa"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B72D7">
              <w:rPr>
                <w:rFonts w:cs="SymbolMT"/>
                <w:sz w:val="20"/>
                <w:szCs w:val="20"/>
              </w:rPr>
              <w:t xml:space="preserve">• </w:t>
            </w:r>
            <w:r w:rsidRPr="00DB72D7">
              <w:rPr>
                <w:rFonts w:cs="Trebuchet MS"/>
                <w:sz w:val="20"/>
                <w:szCs w:val="20"/>
              </w:rPr>
              <w:t xml:space="preserve">what they have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learned</w:t>
            </w:r>
            <w:r w:rsidRPr="00DB72D7">
              <w:rPr>
                <w:rFonts w:cs="Trebuchet MS"/>
                <w:sz w:val="20"/>
                <w:szCs w:val="20"/>
              </w:rPr>
              <w:t xml:space="preserve"> about conducting research and writing a dissertation, and how </w:t>
            </w:r>
            <w:r w:rsidRPr="00A2382B">
              <w:rPr>
                <w:rFonts w:cs="Trebuchet MS"/>
                <w:color w:val="FF0000"/>
                <w:sz w:val="20"/>
                <w:szCs w:val="20"/>
              </w:rPr>
              <w:t>useful</w:t>
            </w:r>
            <w:r w:rsidRPr="00DB72D7">
              <w:rPr>
                <w:rFonts w:cs="Trebuchet MS"/>
                <w:sz w:val="20"/>
                <w:szCs w:val="20"/>
              </w:rPr>
              <w:t xml:space="preserve"> this has been to them</w:t>
            </w:r>
          </w:p>
        </w:tc>
        <w:tc>
          <w:tcPr>
            <w:tcW w:w="1559" w:type="dxa"/>
            <w:vMerge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A2382B" w:rsidRPr="00DB72D7" w:rsidRDefault="00A2382B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</w:p>
        </w:tc>
      </w:tr>
      <w:tr w:rsidR="00DB72D7" w:rsidRPr="00DB72D7" w:rsidTr="0038092A">
        <w:tc>
          <w:tcPr>
            <w:tcW w:w="9242" w:type="dxa"/>
            <w:gridSpan w:val="3"/>
          </w:tcPr>
          <w:p w:rsidR="00DB72D7" w:rsidRPr="00DB72D7" w:rsidRDefault="00DB72D7" w:rsidP="00DB72D7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iCs/>
                <w:sz w:val="20"/>
                <w:szCs w:val="20"/>
              </w:rPr>
            </w:pPr>
            <w:r w:rsidRPr="00DB72D7">
              <w:rPr>
                <w:rFonts w:cs="Trebuchet MS"/>
                <w:b/>
                <w:iCs/>
                <w:sz w:val="20"/>
                <w:szCs w:val="20"/>
              </w:rPr>
              <w:t>The presentation</w:t>
            </w:r>
          </w:p>
        </w:tc>
      </w:tr>
      <w:tr w:rsidR="00726F80" w:rsidRPr="00DB72D7" w:rsidTr="00DB72D7">
        <w:tc>
          <w:tcPr>
            <w:tcW w:w="6062" w:type="dxa"/>
          </w:tcPr>
          <w:p w:rsidR="00726F80" w:rsidRPr="00DB72D7" w:rsidRDefault="00726F80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B72D7">
              <w:rPr>
                <w:rFonts w:cs="Trebuchet MS"/>
                <w:sz w:val="20"/>
                <w:szCs w:val="20"/>
              </w:rPr>
              <w:t xml:space="preserve">The findings should be presented to an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audience</w:t>
            </w:r>
            <w:r w:rsidRPr="00DB72D7">
              <w:rPr>
                <w:rFonts w:cs="Trebuchet MS"/>
                <w:sz w:val="20"/>
                <w:szCs w:val="20"/>
              </w:rPr>
              <w:t xml:space="preserve">. The presentation should summarise what the dissertation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is about</w:t>
            </w:r>
            <w:r w:rsidRPr="00DB72D7">
              <w:rPr>
                <w:rFonts w:cs="Trebuchet MS"/>
                <w:sz w:val="20"/>
                <w:szCs w:val="20"/>
              </w:rPr>
              <w:t xml:space="preserve">, what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was done</w:t>
            </w:r>
            <w:r w:rsidRPr="00DB72D7">
              <w:rPr>
                <w:rFonts w:cs="Trebuchet MS"/>
                <w:sz w:val="20"/>
                <w:szCs w:val="20"/>
              </w:rPr>
              <w:t xml:space="preserve">, the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findings</w:t>
            </w:r>
            <w:r w:rsidRPr="00DB72D7">
              <w:rPr>
                <w:rFonts w:cs="Trebuchet MS"/>
                <w:sz w:val="20"/>
                <w:szCs w:val="20"/>
              </w:rPr>
              <w:t xml:space="preserve"> and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conclusions</w:t>
            </w:r>
            <w:r w:rsidRPr="00DB72D7">
              <w:rPr>
                <w:rFonts w:cs="Trebuchet MS"/>
                <w:sz w:val="20"/>
                <w:szCs w:val="20"/>
              </w:rPr>
              <w:t xml:space="preserve"> that can be drawn from it. It must be appropriate to the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selected audience</w:t>
            </w:r>
            <w:r w:rsidRPr="00DB72D7">
              <w:rPr>
                <w:rFonts w:cs="Trebuchet MS"/>
                <w:sz w:val="20"/>
                <w:szCs w:val="20"/>
              </w:rPr>
              <w:t xml:space="preserve"> in terms of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length</w:t>
            </w:r>
            <w:r w:rsidRPr="00DB72D7">
              <w:rPr>
                <w:rFonts w:cs="Trebuchet MS"/>
                <w:sz w:val="20"/>
                <w:szCs w:val="20"/>
              </w:rPr>
              <w:t xml:space="preserve">,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language</w:t>
            </w:r>
            <w:r w:rsidRPr="00DB72D7">
              <w:rPr>
                <w:rFonts w:cs="Trebuchet MS"/>
                <w:sz w:val="20"/>
                <w:szCs w:val="20"/>
              </w:rPr>
              <w:t xml:space="preserve"> used, room selected and conditions, and also in terms of any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handouts</w:t>
            </w:r>
            <w:r w:rsidRPr="00DB72D7">
              <w:rPr>
                <w:rFonts w:cs="Trebuchet MS"/>
                <w:sz w:val="20"/>
                <w:szCs w:val="20"/>
              </w:rPr>
              <w:t xml:space="preserve"> and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ICT</w:t>
            </w:r>
            <w:r w:rsidRPr="00DB72D7">
              <w:rPr>
                <w:rFonts w:cs="Trebuchet MS"/>
                <w:sz w:val="20"/>
                <w:szCs w:val="20"/>
              </w:rPr>
              <w:t xml:space="preserve"> used.</w:t>
            </w:r>
          </w:p>
        </w:tc>
        <w:tc>
          <w:tcPr>
            <w:tcW w:w="1559" w:type="dxa"/>
            <w:vMerge w:val="restart"/>
          </w:tcPr>
          <w:p w:rsidR="00726F80" w:rsidRPr="00DB72D7" w:rsidRDefault="00726F80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LOG, Presentation planning sheets, notes/handouts etc.</w:t>
            </w:r>
          </w:p>
        </w:tc>
        <w:tc>
          <w:tcPr>
            <w:tcW w:w="1621" w:type="dxa"/>
            <w:vMerge w:val="restart"/>
          </w:tcPr>
          <w:p w:rsidR="00726F80" w:rsidRDefault="00726F80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LOG, OPR completed.</w:t>
            </w:r>
          </w:p>
          <w:p w:rsidR="00726F80" w:rsidRDefault="00726F80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  <w:p w:rsidR="00726F80" w:rsidRPr="00DB72D7" w:rsidRDefault="00726F80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>
              <w:rPr>
                <w:rFonts w:cs="Trebuchet MS"/>
                <w:sz w:val="20"/>
                <w:szCs w:val="20"/>
              </w:rPr>
              <w:t>Any Witness Statement completed.</w:t>
            </w:r>
          </w:p>
        </w:tc>
      </w:tr>
      <w:tr w:rsidR="00726F80" w:rsidRPr="00DB72D7" w:rsidTr="00DB72D7">
        <w:tc>
          <w:tcPr>
            <w:tcW w:w="6062" w:type="dxa"/>
          </w:tcPr>
          <w:p w:rsidR="00726F80" w:rsidRPr="00DB72D7" w:rsidRDefault="00726F80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  <w:r w:rsidRPr="00DB72D7">
              <w:rPr>
                <w:rFonts w:cs="Trebuchet MS"/>
                <w:sz w:val="20"/>
                <w:szCs w:val="20"/>
              </w:rPr>
              <w:t xml:space="preserve">The presentation must demonstrate the use of appropriate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communication skills</w:t>
            </w:r>
            <w:r w:rsidRPr="00DB72D7">
              <w:rPr>
                <w:rFonts w:cs="Trebuchet MS"/>
                <w:sz w:val="20"/>
                <w:szCs w:val="20"/>
              </w:rPr>
              <w:t xml:space="preserve"> and the learner should be able to </w:t>
            </w:r>
            <w:r w:rsidRPr="00726F80">
              <w:rPr>
                <w:rFonts w:cs="Trebuchet MS"/>
                <w:color w:val="FF0000"/>
                <w:sz w:val="20"/>
                <w:szCs w:val="20"/>
              </w:rPr>
              <w:t>respond</w:t>
            </w:r>
            <w:r w:rsidRPr="00DB72D7">
              <w:rPr>
                <w:rFonts w:cs="Trebuchet MS"/>
                <w:sz w:val="20"/>
                <w:szCs w:val="20"/>
              </w:rPr>
              <w:t xml:space="preserve"> to questioning from the audience in a capable manner.</w:t>
            </w:r>
          </w:p>
        </w:tc>
        <w:tc>
          <w:tcPr>
            <w:tcW w:w="1559" w:type="dxa"/>
            <w:vMerge/>
          </w:tcPr>
          <w:p w:rsidR="00726F80" w:rsidRPr="00DB72D7" w:rsidRDefault="00726F80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  <w:tc>
          <w:tcPr>
            <w:tcW w:w="1621" w:type="dxa"/>
            <w:vMerge/>
          </w:tcPr>
          <w:p w:rsidR="00726F80" w:rsidRPr="00DB72D7" w:rsidRDefault="00726F80" w:rsidP="003C2AC8">
            <w:pPr>
              <w:autoSpaceDE w:val="0"/>
              <w:autoSpaceDN w:val="0"/>
              <w:adjustRightInd w:val="0"/>
              <w:rPr>
                <w:rFonts w:cs="Trebuchet MS"/>
                <w:sz w:val="20"/>
                <w:szCs w:val="20"/>
              </w:rPr>
            </w:pPr>
          </w:p>
        </w:tc>
      </w:tr>
      <w:tr w:rsidR="00CC6D4A" w:rsidRPr="00DB72D7" w:rsidTr="007A0053">
        <w:tc>
          <w:tcPr>
            <w:tcW w:w="9242" w:type="dxa"/>
            <w:gridSpan w:val="3"/>
          </w:tcPr>
          <w:p w:rsidR="00CC6D4A" w:rsidRPr="00DB72D7" w:rsidRDefault="00CC6D4A" w:rsidP="00DB72D7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>
              <w:rPr>
                <w:rFonts w:cs="Trebuchet MS"/>
                <w:b/>
                <w:bCs/>
                <w:sz w:val="20"/>
                <w:szCs w:val="20"/>
              </w:rPr>
              <w:tab/>
            </w:r>
            <w:r w:rsidRPr="00DB72D7">
              <w:rPr>
                <w:rFonts w:cs="Trebuchet MS"/>
                <w:b/>
                <w:bCs/>
                <w:sz w:val="20"/>
                <w:szCs w:val="20"/>
              </w:rPr>
              <w:t>Summary of evidence required from learner</w:t>
            </w:r>
            <w:r>
              <w:rPr>
                <w:rFonts w:cs="Trebuchet MS"/>
                <w:b/>
                <w:bCs/>
                <w:sz w:val="20"/>
                <w:szCs w:val="20"/>
              </w:rPr>
              <w:tab/>
            </w:r>
          </w:p>
        </w:tc>
      </w:tr>
      <w:tr w:rsidR="00CC6D4A" w:rsidRPr="00DB72D7" w:rsidTr="0022452E">
        <w:tc>
          <w:tcPr>
            <w:tcW w:w="9242" w:type="dxa"/>
            <w:gridSpan w:val="3"/>
          </w:tcPr>
          <w:p w:rsidR="00CC6D4A" w:rsidRPr="00DB72D7" w:rsidRDefault="00CC6D4A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DB72D7">
              <w:rPr>
                <w:rFonts w:cs="SymbolMT"/>
                <w:sz w:val="20"/>
                <w:szCs w:val="20"/>
              </w:rPr>
              <w:t xml:space="preserve">• </w:t>
            </w:r>
            <w:r w:rsidRPr="00DB72D7">
              <w:rPr>
                <w:rFonts w:cs="Trebuchet MS"/>
                <w:sz w:val="20"/>
                <w:szCs w:val="20"/>
              </w:rPr>
              <w:t xml:space="preserve">The </w:t>
            </w:r>
            <w:r w:rsidRPr="00CC6D4A">
              <w:rPr>
                <w:rFonts w:cs="Trebuchet MS"/>
                <w:color w:val="FF0000"/>
                <w:sz w:val="20"/>
                <w:szCs w:val="20"/>
              </w:rPr>
              <w:t>evaluation</w:t>
            </w:r>
            <w:r w:rsidRPr="00DB72D7">
              <w:rPr>
                <w:rFonts w:cs="Trebuchet MS"/>
                <w:sz w:val="20"/>
                <w:szCs w:val="20"/>
              </w:rPr>
              <w:t>. This may be a written evaluation or some or all of it could be covered within the presentation.</w:t>
            </w:r>
          </w:p>
        </w:tc>
      </w:tr>
      <w:tr w:rsidR="00CC6D4A" w:rsidRPr="00DB72D7" w:rsidTr="00C74665">
        <w:tc>
          <w:tcPr>
            <w:tcW w:w="9242" w:type="dxa"/>
            <w:gridSpan w:val="3"/>
          </w:tcPr>
          <w:p w:rsidR="00CC6D4A" w:rsidRPr="00DB72D7" w:rsidRDefault="00CC6D4A" w:rsidP="003C2AC8">
            <w:pPr>
              <w:autoSpaceDE w:val="0"/>
              <w:autoSpaceDN w:val="0"/>
              <w:adjustRightInd w:val="0"/>
              <w:rPr>
                <w:rFonts w:cs="SymbolMT"/>
                <w:sz w:val="20"/>
                <w:szCs w:val="20"/>
              </w:rPr>
            </w:pPr>
            <w:r w:rsidRPr="00DB72D7">
              <w:rPr>
                <w:rFonts w:cs="SymbolMT"/>
                <w:sz w:val="20"/>
                <w:szCs w:val="20"/>
              </w:rPr>
              <w:t xml:space="preserve">• </w:t>
            </w:r>
            <w:r w:rsidRPr="00DB72D7">
              <w:rPr>
                <w:rFonts w:cs="Trebuchet MS"/>
                <w:sz w:val="20"/>
                <w:szCs w:val="20"/>
              </w:rPr>
              <w:t xml:space="preserve">The </w:t>
            </w:r>
            <w:r w:rsidRPr="00CC6D4A">
              <w:rPr>
                <w:rFonts w:cs="Trebuchet MS"/>
                <w:color w:val="FF0000"/>
                <w:sz w:val="20"/>
                <w:szCs w:val="20"/>
              </w:rPr>
              <w:t>presentation</w:t>
            </w:r>
            <w:r w:rsidRPr="00DB72D7">
              <w:rPr>
                <w:rFonts w:cs="Trebuchet MS"/>
                <w:sz w:val="20"/>
                <w:szCs w:val="20"/>
              </w:rPr>
              <w:t xml:space="preserve"> and any </w:t>
            </w:r>
            <w:r w:rsidRPr="00CC6D4A">
              <w:rPr>
                <w:rFonts w:cs="Trebuchet MS"/>
                <w:color w:val="FF0000"/>
                <w:sz w:val="20"/>
                <w:szCs w:val="20"/>
              </w:rPr>
              <w:t>supporting material</w:t>
            </w:r>
            <w:r w:rsidRPr="00DB72D7">
              <w:rPr>
                <w:rFonts w:cs="Trebuchet MS"/>
                <w:sz w:val="20"/>
                <w:szCs w:val="20"/>
              </w:rPr>
              <w:t xml:space="preserve">. For oral presentations, the evidence must include an </w:t>
            </w:r>
            <w:r w:rsidRPr="00CC6D4A">
              <w:rPr>
                <w:rFonts w:cs="Trebuchet MS"/>
                <w:color w:val="FF0000"/>
                <w:sz w:val="20"/>
                <w:szCs w:val="20"/>
              </w:rPr>
              <w:t>observation record</w:t>
            </w:r>
            <w:r w:rsidRPr="00DB72D7">
              <w:rPr>
                <w:rFonts w:cs="Trebuchet MS"/>
                <w:sz w:val="20"/>
                <w:szCs w:val="20"/>
              </w:rPr>
              <w:t xml:space="preserve"> completed by the </w:t>
            </w:r>
            <w:r w:rsidRPr="00CC6D4A">
              <w:rPr>
                <w:rFonts w:cs="Trebuchet MS"/>
                <w:color w:val="FF0000"/>
                <w:sz w:val="20"/>
                <w:szCs w:val="20"/>
              </w:rPr>
              <w:t>tutor assessor</w:t>
            </w:r>
            <w:r w:rsidRPr="00DB72D7">
              <w:rPr>
                <w:rFonts w:cs="Trebuchet MS"/>
                <w:sz w:val="20"/>
                <w:szCs w:val="20"/>
              </w:rPr>
              <w:t xml:space="preserve">, along with any </w:t>
            </w:r>
            <w:r w:rsidRPr="00CC6D4A">
              <w:rPr>
                <w:rFonts w:cs="Trebuchet MS"/>
                <w:color w:val="FF0000"/>
                <w:sz w:val="20"/>
                <w:szCs w:val="20"/>
              </w:rPr>
              <w:t>notes, handouts</w:t>
            </w:r>
            <w:r w:rsidRPr="00DB72D7">
              <w:rPr>
                <w:rFonts w:cs="Trebuchet MS"/>
                <w:sz w:val="20"/>
                <w:szCs w:val="20"/>
              </w:rPr>
              <w:t>, etc prepared by the learner; the presentation does not need to be recorded on audio/video.</w:t>
            </w:r>
          </w:p>
        </w:tc>
      </w:tr>
    </w:tbl>
    <w:p w:rsidR="008A6E72" w:rsidRDefault="008A6E72">
      <w:r w:rsidRPr="008A6E72"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-1333500</wp:posOffset>
            </wp:positionV>
            <wp:extent cx="7128510" cy="7551420"/>
            <wp:effectExtent l="19050" t="0" r="0" b="0"/>
            <wp:wrapTight wrapText="bothSides">
              <wp:wrapPolygon edited="0">
                <wp:start x="-58" y="0"/>
                <wp:lineTo x="-58" y="21524"/>
                <wp:lineTo x="21588" y="21524"/>
                <wp:lineTo x="21588" y="0"/>
                <wp:lineTo x="-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742" t="17456" r="30846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755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6E72" w:rsidSect="00A56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C02"/>
    <w:multiLevelType w:val="hybridMultilevel"/>
    <w:tmpl w:val="7AF8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77BC"/>
    <w:multiLevelType w:val="hybridMultilevel"/>
    <w:tmpl w:val="5820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67B5"/>
    <w:multiLevelType w:val="hybridMultilevel"/>
    <w:tmpl w:val="CBA2B0CE"/>
    <w:lvl w:ilvl="0" w:tplc="E0DC1838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3192"/>
    <w:multiLevelType w:val="hybridMultilevel"/>
    <w:tmpl w:val="DECC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E72"/>
    <w:rsid w:val="00222AFB"/>
    <w:rsid w:val="00227A15"/>
    <w:rsid w:val="00275A47"/>
    <w:rsid w:val="002944D8"/>
    <w:rsid w:val="002A5DBC"/>
    <w:rsid w:val="002E3512"/>
    <w:rsid w:val="0031359B"/>
    <w:rsid w:val="004B78BF"/>
    <w:rsid w:val="0058629A"/>
    <w:rsid w:val="00602813"/>
    <w:rsid w:val="006404D7"/>
    <w:rsid w:val="00643782"/>
    <w:rsid w:val="00692BFE"/>
    <w:rsid w:val="00706E3A"/>
    <w:rsid w:val="00726F80"/>
    <w:rsid w:val="00742290"/>
    <w:rsid w:val="008A6E72"/>
    <w:rsid w:val="009921CE"/>
    <w:rsid w:val="009A0B1A"/>
    <w:rsid w:val="00A2382B"/>
    <w:rsid w:val="00A5615F"/>
    <w:rsid w:val="00CB4FE5"/>
    <w:rsid w:val="00CC6D4A"/>
    <w:rsid w:val="00D957D1"/>
    <w:rsid w:val="00DB72D7"/>
    <w:rsid w:val="00DF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72"/>
    <w:pPr>
      <w:ind w:left="720"/>
      <w:contextualSpacing/>
    </w:pPr>
  </w:style>
  <w:style w:type="table" w:styleId="TableGrid">
    <w:name w:val="Table Grid"/>
    <w:basedOn w:val="TableNormal"/>
    <w:uiPriority w:val="59"/>
    <w:rsid w:val="00DF0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zainah</dc:creator>
  <cp:lastModifiedBy>staff0060</cp:lastModifiedBy>
  <cp:revision>17</cp:revision>
  <dcterms:created xsi:type="dcterms:W3CDTF">2013-10-16T21:14:00Z</dcterms:created>
  <dcterms:modified xsi:type="dcterms:W3CDTF">2014-06-12T07:37:00Z</dcterms:modified>
</cp:coreProperties>
</file>